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79FD" w14:textId="0F009B3D" w:rsidR="003856BA" w:rsidRDefault="003856BA">
      <w:pPr>
        <w:pStyle w:val="BodyText"/>
        <w:rPr>
          <w:rFonts w:ascii="Times New Roman"/>
          <w:sz w:val="11"/>
        </w:rPr>
      </w:pPr>
    </w:p>
    <w:p w14:paraId="25503A92" w14:textId="77777777" w:rsidR="0052571F" w:rsidRDefault="0052571F">
      <w:pPr>
        <w:pStyle w:val="BodyText"/>
        <w:rPr>
          <w:rFonts w:ascii="Times New Roman"/>
          <w:sz w:val="11"/>
        </w:rPr>
      </w:pPr>
    </w:p>
    <w:p w14:paraId="2D089537" w14:textId="4311142C" w:rsidR="005B7684" w:rsidRPr="00340D65" w:rsidRDefault="005B7684" w:rsidP="00951BC3">
      <w:pPr>
        <w:pStyle w:val="BodyText"/>
        <w:ind w:left="2779" w:hanging="2637"/>
        <w:rPr>
          <w:rFonts w:asciiTheme="minorHAnsi" w:hAnsiTheme="minorHAnsi" w:cstheme="minorHAnsi"/>
          <w:sz w:val="18"/>
          <w:szCs w:val="18"/>
        </w:rPr>
      </w:pPr>
      <w:r w:rsidRPr="00340D65">
        <w:rPr>
          <w:rFonts w:asciiTheme="minorHAnsi" w:hAnsiTheme="minorHAnsi" w:cstheme="minorHAnsi"/>
          <w:sz w:val="18"/>
          <w:szCs w:val="18"/>
        </w:rPr>
        <w:t>Leicester Rowing Club</w:t>
      </w:r>
      <w:r w:rsidR="00951BC3">
        <w:rPr>
          <w:rFonts w:asciiTheme="minorHAnsi" w:hAnsiTheme="minorHAnsi" w:cstheme="minorHAnsi"/>
          <w:sz w:val="18"/>
          <w:szCs w:val="18"/>
        </w:rPr>
        <w:t xml:space="preserve"> – Code of Conduct</w:t>
      </w:r>
    </w:p>
    <w:p w14:paraId="2E22B170" w14:textId="77777777" w:rsidR="00064135" w:rsidRPr="00340D65" w:rsidRDefault="00064135" w:rsidP="005B7684">
      <w:pPr>
        <w:pStyle w:val="BodyText"/>
        <w:ind w:left="2779" w:hanging="2637"/>
        <w:jc w:val="center"/>
        <w:rPr>
          <w:rFonts w:asciiTheme="minorHAnsi" w:hAnsiTheme="minorHAnsi" w:cstheme="minorHAnsi"/>
          <w:sz w:val="20"/>
        </w:rPr>
      </w:pPr>
    </w:p>
    <w:p w14:paraId="3D512DA8" w14:textId="11E3AA7D" w:rsidR="005B7684" w:rsidRDefault="005B7684" w:rsidP="00905109">
      <w:pPr>
        <w:pStyle w:val="BodyText"/>
        <w:ind w:left="2160" w:hanging="2018"/>
        <w:rPr>
          <w:rFonts w:asciiTheme="minorHAnsi" w:hAnsiTheme="minorHAnsi" w:cstheme="minorHAnsi"/>
          <w:sz w:val="20"/>
        </w:rPr>
      </w:pPr>
      <w:r w:rsidRPr="00340D65">
        <w:rPr>
          <w:rFonts w:asciiTheme="minorHAnsi" w:hAnsiTheme="minorHAnsi" w:cstheme="minorHAnsi"/>
          <w:b/>
          <w:bCs/>
          <w:sz w:val="20"/>
        </w:rPr>
        <w:t>Topic:</w:t>
      </w:r>
      <w:r w:rsidRPr="00340D65">
        <w:rPr>
          <w:rFonts w:asciiTheme="minorHAnsi" w:hAnsiTheme="minorHAnsi" w:cstheme="minorHAnsi"/>
          <w:sz w:val="20"/>
        </w:rPr>
        <w:t xml:space="preserve"> </w:t>
      </w:r>
      <w:r w:rsidR="000D7F68">
        <w:rPr>
          <w:rFonts w:asciiTheme="minorHAnsi" w:hAnsiTheme="minorHAnsi" w:cstheme="minorHAnsi"/>
          <w:sz w:val="20"/>
        </w:rPr>
        <w:t xml:space="preserve"> </w:t>
      </w:r>
      <w:r w:rsidR="00C11F73">
        <w:rPr>
          <w:rFonts w:asciiTheme="minorHAnsi" w:hAnsiTheme="minorHAnsi" w:cstheme="minorHAnsi"/>
          <w:sz w:val="20"/>
        </w:rPr>
        <w:t xml:space="preserve">   </w:t>
      </w:r>
      <w:r w:rsidR="000D7F68">
        <w:rPr>
          <w:rFonts w:asciiTheme="minorHAnsi" w:hAnsiTheme="minorHAnsi" w:cstheme="minorHAnsi"/>
          <w:sz w:val="20"/>
        </w:rPr>
        <w:tab/>
      </w:r>
      <w:r w:rsidRPr="00340D65">
        <w:rPr>
          <w:rFonts w:asciiTheme="minorHAnsi" w:hAnsiTheme="minorHAnsi" w:cstheme="minorHAnsi"/>
          <w:sz w:val="20"/>
        </w:rPr>
        <w:t>Review/re-write of current LRC Code of Conduct using BR</w:t>
      </w:r>
      <w:r w:rsidR="005508F9" w:rsidRPr="00340D65">
        <w:rPr>
          <w:rFonts w:asciiTheme="minorHAnsi" w:hAnsiTheme="minorHAnsi" w:cstheme="minorHAnsi"/>
          <w:sz w:val="20"/>
        </w:rPr>
        <w:t xml:space="preserve"> Codes of Conduct 2018 </w:t>
      </w:r>
      <w:r w:rsidR="007C43EA">
        <w:rPr>
          <w:rFonts w:asciiTheme="minorHAnsi" w:hAnsiTheme="minorHAnsi" w:cstheme="minorHAnsi"/>
          <w:sz w:val="20"/>
        </w:rPr>
        <w:t xml:space="preserve">(and reformatted in </w:t>
      </w:r>
      <w:r w:rsidR="00E5418B">
        <w:rPr>
          <w:rFonts w:asciiTheme="minorHAnsi" w:hAnsiTheme="minorHAnsi" w:cstheme="minorHAnsi"/>
          <w:sz w:val="20"/>
        </w:rPr>
        <w:t>January</w:t>
      </w:r>
      <w:r w:rsidR="000D7F68">
        <w:rPr>
          <w:rFonts w:asciiTheme="minorHAnsi" w:hAnsiTheme="minorHAnsi" w:cstheme="minorHAnsi"/>
          <w:sz w:val="20"/>
        </w:rPr>
        <w:t xml:space="preserve"> </w:t>
      </w:r>
      <w:r w:rsidR="00E5418B">
        <w:rPr>
          <w:rFonts w:asciiTheme="minorHAnsi" w:hAnsiTheme="minorHAnsi" w:cstheme="minorHAnsi"/>
          <w:sz w:val="20"/>
        </w:rPr>
        <w:t xml:space="preserve">2019) </w:t>
      </w:r>
      <w:r w:rsidR="007476D2">
        <w:rPr>
          <w:rFonts w:asciiTheme="minorHAnsi" w:hAnsiTheme="minorHAnsi" w:cstheme="minorHAnsi"/>
          <w:sz w:val="20"/>
        </w:rPr>
        <w:t xml:space="preserve">document </w:t>
      </w:r>
      <w:r w:rsidR="005508F9" w:rsidRPr="00340D65">
        <w:rPr>
          <w:rFonts w:asciiTheme="minorHAnsi" w:hAnsiTheme="minorHAnsi" w:cstheme="minorHAnsi"/>
          <w:sz w:val="20"/>
        </w:rPr>
        <w:t>as starting point</w:t>
      </w:r>
    </w:p>
    <w:p w14:paraId="661040C5" w14:textId="77777777" w:rsidR="0052571F" w:rsidRPr="00340D65" w:rsidRDefault="0052571F" w:rsidP="00905109">
      <w:pPr>
        <w:pStyle w:val="BodyText"/>
        <w:ind w:left="2160" w:hanging="2018"/>
        <w:rPr>
          <w:rFonts w:asciiTheme="minorHAnsi" w:hAnsiTheme="minorHAnsi" w:cstheme="minorHAnsi"/>
          <w:sz w:val="20"/>
        </w:rPr>
      </w:pPr>
    </w:p>
    <w:p w14:paraId="274F36ED" w14:textId="24FAF306" w:rsidR="0052571F" w:rsidRDefault="00C06198" w:rsidP="00905109">
      <w:pPr>
        <w:pStyle w:val="BodyText"/>
        <w:ind w:left="2160" w:hanging="2018"/>
        <w:rPr>
          <w:rFonts w:asciiTheme="minorHAnsi" w:hAnsiTheme="minorHAnsi" w:cstheme="minorHAnsi"/>
          <w:sz w:val="20"/>
        </w:rPr>
      </w:pPr>
      <w:r w:rsidRPr="00C06198">
        <w:rPr>
          <w:rFonts w:asciiTheme="minorHAnsi" w:hAnsiTheme="minorHAnsi" w:cstheme="minorHAnsi"/>
          <w:b/>
          <w:bCs/>
          <w:sz w:val="20"/>
        </w:rPr>
        <w:t>Status:</w:t>
      </w:r>
      <w:r w:rsidRPr="00C06198">
        <w:rPr>
          <w:rFonts w:asciiTheme="minorHAnsi" w:hAnsiTheme="minorHAnsi" w:cstheme="minorHAnsi"/>
          <w:sz w:val="20"/>
        </w:rPr>
        <w:t xml:space="preserve"> </w:t>
      </w:r>
      <w:r w:rsidR="00C11F73">
        <w:rPr>
          <w:rFonts w:asciiTheme="minorHAnsi" w:hAnsiTheme="minorHAnsi" w:cstheme="minorHAnsi"/>
          <w:sz w:val="20"/>
        </w:rPr>
        <w:t xml:space="preserve">  </w:t>
      </w:r>
      <w:r w:rsidR="000D7F68">
        <w:rPr>
          <w:rFonts w:asciiTheme="minorHAnsi" w:hAnsiTheme="minorHAnsi" w:cstheme="minorHAnsi"/>
          <w:sz w:val="20"/>
        </w:rPr>
        <w:tab/>
      </w:r>
      <w:r w:rsidRPr="00C06198">
        <w:rPr>
          <w:rFonts w:asciiTheme="minorHAnsi" w:hAnsiTheme="minorHAnsi" w:cstheme="minorHAnsi"/>
          <w:sz w:val="20"/>
        </w:rPr>
        <w:t>Draft - for review and agreement with the following groups: LRC policies review working party, club members, LRC committee</w:t>
      </w:r>
    </w:p>
    <w:p w14:paraId="619B4DEB" w14:textId="1891AAB9" w:rsidR="00195D1B" w:rsidRDefault="008F5F93" w:rsidP="00905109">
      <w:pPr>
        <w:pStyle w:val="BodyText"/>
        <w:ind w:left="2160" w:hanging="2018"/>
        <w:rPr>
          <w:rFonts w:asciiTheme="minorHAnsi" w:hAnsiTheme="minorHAnsi" w:cstheme="minorHAnsi"/>
          <w:sz w:val="20"/>
        </w:rPr>
      </w:pPr>
      <w:r>
        <w:rPr>
          <w:rFonts w:asciiTheme="minorHAnsi" w:hAnsiTheme="minorHAnsi" w:cstheme="minorHAnsi"/>
          <w:sz w:val="20"/>
        </w:rPr>
        <w:t xml:space="preserve"> </w:t>
      </w:r>
    </w:p>
    <w:p w14:paraId="531FE49A" w14:textId="2E729D9E" w:rsidR="00905109" w:rsidRDefault="00905109" w:rsidP="00B3167C">
      <w:pPr>
        <w:pStyle w:val="BodyText"/>
        <w:ind w:left="2160" w:hanging="2018"/>
        <w:rPr>
          <w:rFonts w:asciiTheme="minorHAnsi" w:hAnsiTheme="minorHAnsi" w:cstheme="minorHAnsi"/>
          <w:sz w:val="20"/>
        </w:rPr>
      </w:pPr>
      <w:r>
        <w:rPr>
          <w:rFonts w:asciiTheme="minorHAnsi" w:hAnsiTheme="minorHAnsi" w:cstheme="minorHAnsi"/>
          <w:b/>
          <w:bCs/>
          <w:sz w:val="20"/>
        </w:rPr>
        <w:t>Communication:</w:t>
      </w:r>
      <w:r>
        <w:rPr>
          <w:rFonts w:asciiTheme="minorHAnsi" w:hAnsiTheme="minorHAnsi" w:cstheme="minorHAnsi"/>
          <w:sz w:val="20"/>
        </w:rPr>
        <w:tab/>
      </w:r>
      <w:r w:rsidR="00B3167C" w:rsidRPr="00B3167C">
        <w:rPr>
          <w:rFonts w:asciiTheme="minorHAnsi" w:hAnsiTheme="minorHAnsi" w:cstheme="minorHAnsi"/>
          <w:sz w:val="20"/>
        </w:rPr>
        <w:t>The finalised policy needs to be passed to all members and</w:t>
      </w:r>
      <w:r w:rsidR="00F247E5">
        <w:rPr>
          <w:rFonts w:asciiTheme="minorHAnsi" w:hAnsiTheme="minorHAnsi" w:cstheme="minorHAnsi"/>
          <w:sz w:val="20"/>
        </w:rPr>
        <w:t xml:space="preserve"> ideally</w:t>
      </w:r>
      <w:r w:rsidR="00B3167C" w:rsidRPr="00B3167C">
        <w:rPr>
          <w:rFonts w:asciiTheme="minorHAnsi" w:hAnsiTheme="minorHAnsi" w:cstheme="minorHAnsi"/>
          <w:sz w:val="20"/>
        </w:rPr>
        <w:t xml:space="preserve"> discussed within each squad/group to raise awareness. All members need to sign the club’s Code of Conduct (each year).</w:t>
      </w:r>
    </w:p>
    <w:p w14:paraId="4C0DBB34" w14:textId="45D3A9D5" w:rsidR="008021BD" w:rsidRDefault="008021BD" w:rsidP="00B0659F">
      <w:pPr>
        <w:pStyle w:val="BodyText"/>
        <w:ind w:left="142"/>
        <w:rPr>
          <w:rFonts w:asciiTheme="minorHAnsi" w:hAnsiTheme="minorHAnsi" w:cstheme="minorHAnsi"/>
          <w:sz w:val="20"/>
        </w:rPr>
      </w:pPr>
    </w:p>
    <w:p w14:paraId="60153A88" w14:textId="46E3BF4D" w:rsidR="00195D1B" w:rsidRDefault="00195D1B" w:rsidP="005B7684">
      <w:pPr>
        <w:pStyle w:val="BodyText"/>
        <w:ind w:left="2779" w:hanging="2637"/>
        <w:rPr>
          <w:rFonts w:asciiTheme="minorHAnsi" w:hAnsiTheme="minorHAnsi" w:cstheme="minorHAnsi"/>
          <w:sz w:val="20"/>
        </w:rPr>
      </w:pPr>
    </w:p>
    <w:p w14:paraId="565248D6" w14:textId="77777777" w:rsidR="00895410" w:rsidRPr="00895410" w:rsidRDefault="00895410" w:rsidP="00895410">
      <w:pPr>
        <w:pStyle w:val="BodyText"/>
        <w:ind w:left="2779" w:hanging="2637"/>
        <w:rPr>
          <w:rFonts w:asciiTheme="minorHAnsi" w:hAnsiTheme="minorHAnsi" w:cstheme="minorHAnsi"/>
          <w:sz w:val="20"/>
        </w:rPr>
      </w:pPr>
    </w:p>
    <w:p w14:paraId="42605DDC" w14:textId="7A45FDC5" w:rsidR="00895410" w:rsidRPr="00895410" w:rsidRDefault="00895410" w:rsidP="00895410">
      <w:pPr>
        <w:pStyle w:val="BodyText"/>
        <w:ind w:left="2779" w:hanging="2637"/>
        <w:rPr>
          <w:rFonts w:asciiTheme="minorHAnsi" w:hAnsiTheme="minorHAnsi" w:cstheme="minorHAnsi"/>
          <w:sz w:val="20"/>
        </w:rPr>
      </w:pPr>
      <w:r w:rsidRPr="00895410">
        <w:rPr>
          <w:rFonts w:asciiTheme="minorHAnsi" w:hAnsiTheme="minorHAnsi" w:cstheme="minorHAnsi"/>
          <w:sz w:val="20"/>
        </w:rPr>
        <w:tab/>
      </w:r>
      <w:r w:rsidRPr="00895410">
        <w:rPr>
          <w:rFonts w:asciiTheme="minorHAnsi" w:hAnsiTheme="minorHAnsi" w:cstheme="minorHAnsi"/>
          <w:sz w:val="20"/>
        </w:rPr>
        <w:tab/>
      </w:r>
    </w:p>
    <w:p w14:paraId="05FDA8C7" w14:textId="385166A3" w:rsidR="00895410" w:rsidRPr="00895410" w:rsidRDefault="00895410" w:rsidP="00895410">
      <w:pPr>
        <w:pStyle w:val="BodyText"/>
        <w:ind w:left="2779" w:hanging="2637"/>
        <w:rPr>
          <w:rFonts w:asciiTheme="minorHAnsi" w:hAnsiTheme="minorHAnsi" w:cstheme="minorHAnsi"/>
          <w:sz w:val="20"/>
        </w:rPr>
      </w:pPr>
      <w:r w:rsidRPr="00895410">
        <w:rPr>
          <w:rFonts w:asciiTheme="minorHAnsi" w:hAnsiTheme="minorHAnsi" w:cstheme="minorHAnsi"/>
          <w:sz w:val="20"/>
        </w:rPr>
        <w:tab/>
      </w:r>
      <w:r w:rsidRPr="00895410">
        <w:rPr>
          <w:rFonts w:asciiTheme="minorHAnsi" w:hAnsiTheme="minorHAnsi" w:cstheme="minorHAnsi"/>
          <w:sz w:val="20"/>
        </w:rPr>
        <w:tab/>
      </w:r>
      <w:r w:rsidRPr="00895410">
        <w:rPr>
          <w:rFonts w:asciiTheme="minorHAnsi" w:hAnsiTheme="minorHAnsi" w:cstheme="minorHAnsi"/>
          <w:sz w:val="20"/>
        </w:rPr>
        <w:tab/>
      </w:r>
    </w:p>
    <w:tbl>
      <w:tblPr>
        <w:tblStyle w:val="TableGrid"/>
        <w:tblW w:w="0" w:type="auto"/>
        <w:tblInd w:w="137" w:type="dxa"/>
        <w:tblLook w:val="04A0" w:firstRow="1" w:lastRow="0" w:firstColumn="1" w:lastColumn="0" w:noHBand="0" w:noVBand="1"/>
      </w:tblPr>
      <w:tblGrid>
        <w:gridCol w:w="2552"/>
        <w:gridCol w:w="2551"/>
        <w:gridCol w:w="3074"/>
        <w:gridCol w:w="1838"/>
      </w:tblGrid>
      <w:tr w:rsidR="00C24A68" w14:paraId="2538A540" w14:textId="77777777" w:rsidTr="00D479D3">
        <w:tc>
          <w:tcPr>
            <w:tcW w:w="10015" w:type="dxa"/>
            <w:gridSpan w:val="4"/>
          </w:tcPr>
          <w:p w14:paraId="3E10CA96" w14:textId="480B295C" w:rsidR="00C24A68" w:rsidRDefault="00C24A68" w:rsidP="003862A6">
            <w:pPr>
              <w:pStyle w:val="BodyText"/>
              <w:jc w:val="center"/>
              <w:rPr>
                <w:rFonts w:asciiTheme="minorHAnsi" w:hAnsiTheme="minorHAnsi" w:cstheme="minorHAnsi"/>
                <w:sz w:val="20"/>
              </w:rPr>
            </w:pPr>
            <w:r w:rsidRPr="00244AC1">
              <w:rPr>
                <w:rFonts w:asciiTheme="minorHAnsi" w:hAnsiTheme="minorHAnsi" w:cstheme="minorHAnsi"/>
                <w:b/>
                <w:bCs/>
              </w:rPr>
              <w:t>Document Control</w:t>
            </w:r>
          </w:p>
        </w:tc>
      </w:tr>
      <w:tr w:rsidR="0085047B" w14:paraId="00759708" w14:textId="77777777" w:rsidTr="003862A6">
        <w:tc>
          <w:tcPr>
            <w:tcW w:w="2552" w:type="dxa"/>
          </w:tcPr>
          <w:p w14:paraId="09284A0A" w14:textId="4D9C06DC" w:rsidR="0085047B" w:rsidRPr="00244AC1" w:rsidRDefault="0050069F" w:rsidP="005B7684">
            <w:pPr>
              <w:pStyle w:val="BodyText"/>
              <w:rPr>
                <w:rFonts w:asciiTheme="minorHAnsi" w:hAnsiTheme="minorHAnsi" w:cstheme="minorHAnsi"/>
                <w:b/>
                <w:bCs/>
                <w:sz w:val="22"/>
                <w:szCs w:val="22"/>
              </w:rPr>
            </w:pPr>
            <w:r w:rsidRPr="00244AC1">
              <w:rPr>
                <w:rFonts w:asciiTheme="minorHAnsi" w:hAnsiTheme="minorHAnsi" w:cstheme="minorHAnsi"/>
                <w:b/>
                <w:bCs/>
                <w:sz w:val="22"/>
                <w:szCs w:val="22"/>
              </w:rPr>
              <w:t>Document Title</w:t>
            </w:r>
          </w:p>
        </w:tc>
        <w:tc>
          <w:tcPr>
            <w:tcW w:w="2551" w:type="dxa"/>
          </w:tcPr>
          <w:p w14:paraId="69AD278A" w14:textId="30E1F09A" w:rsidR="0085047B" w:rsidRPr="00C24A68" w:rsidRDefault="0050069F" w:rsidP="005B7684">
            <w:pPr>
              <w:pStyle w:val="BodyText"/>
              <w:rPr>
                <w:rFonts w:asciiTheme="minorHAnsi" w:hAnsiTheme="minorHAnsi" w:cstheme="minorHAnsi"/>
                <w:sz w:val="22"/>
                <w:szCs w:val="22"/>
              </w:rPr>
            </w:pPr>
            <w:r w:rsidRPr="00C24A68">
              <w:rPr>
                <w:rFonts w:asciiTheme="minorHAnsi" w:hAnsiTheme="minorHAnsi" w:cstheme="minorHAnsi"/>
                <w:sz w:val="22"/>
                <w:szCs w:val="22"/>
              </w:rPr>
              <w:t>LRC Code of Conduct</w:t>
            </w:r>
          </w:p>
        </w:tc>
        <w:tc>
          <w:tcPr>
            <w:tcW w:w="3074" w:type="dxa"/>
          </w:tcPr>
          <w:p w14:paraId="32D2C508" w14:textId="77777777" w:rsidR="0085047B" w:rsidRDefault="0085047B" w:rsidP="005B7684">
            <w:pPr>
              <w:pStyle w:val="BodyText"/>
              <w:rPr>
                <w:rFonts w:asciiTheme="minorHAnsi" w:hAnsiTheme="minorHAnsi" w:cstheme="minorHAnsi"/>
                <w:sz w:val="20"/>
              </w:rPr>
            </w:pPr>
          </w:p>
        </w:tc>
        <w:tc>
          <w:tcPr>
            <w:tcW w:w="1838" w:type="dxa"/>
          </w:tcPr>
          <w:p w14:paraId="5ADD8CF6" w14:textId="77777777" w:rsidR="0085047B" w:rsidRDefault="0085047B" w:rsidP="005B7684">
            <w:pPr>
              <w:pStyle w:val="BodyText"/>
              <w:rPr>
                <w:rFonts w:asciiTheme="minorHAnsi" w:hAnsiTheme="minorHAnsi" w:cstheme="minorHAnsi"/>
                <w:sz w:val="20"/>
              </w:rPr>
            </w:pPr>
          </w:p>
        </w:tc>
      </w:tr>
      <w:tr w:rsidR="0085047B" w14:paraId="79CAC691" w14:textId="77777777" w:rsidTr="003862A6">
        <w:tc>
          <w:tcPr>
            <w:tcW w:w="2552" w:type="dxa"/>
          </w:tcPr>
          <w:p w14:paraId="3A2FC355" w14:textId="60E5B32A" w:rsidR="0085047B" w:rsidRPr="00244AC1" w:rsidRDefault="0050069F" w:rsidP="005B7684">
            <w:pPr>
              <w:pStyle w:val="BodyText"/>
              <w:rPr>
                <w:rFonts w:asciiTheme="minorHAnsi" w:hAnsiTheme="minorHAnsi" w:cstheme="minorHAnsi"/>
                <w:b/>
                <w:bCs/>
                <w:sz w:val="22"/>
                <w:szCs w:val="22"/>
              </w:rPr>
            </w:pPr>
            <w:r w:rsidRPr="00244AC1">
              <w:rPr>
                <w:rFonts w:asciiTheme="minorHAnsi" w:hAnsiTheme="minorHAnsi" w:cstheme="minorHAnsi"/>
                <w:b/>
                <w:bCs/>
                <w:sz w:val="22"/>
                <w:szCs w:val="22"/>
              </w:rPr>
              <w:t>Version Number</w:t>
            </w:r>
          </w:p>
        </w:tc>
        <w:tc>
          <w:tcPr>
            <w:tcW w:w="2551" w:type="dxa"/>
          </w:tcPr>
          <w:p w14:paraId="55655AE9" w14:textId="424F8047" w:rsidR="0085047B" w:rsidRPr="00C24A68" w:rsidRDefault="0050069F" w:rsidP="005B7684">
            <w:pPr>
              <w:pStyle w:val="BodyText"/>
              <w:rPr>
                <w:rFonts w:asciiTheme="minorHAnsi" w:hAnsiTheme="minorHAnsi" w:cstheme="minorHAnsi"/>
                <w:sz w:val="22"/>
                <w:szCs w:val="22"/>
              </w:rPr>
            </w:pPr>
            <w:r w:rsidRPr="00C24A68">
              <w:rPr>
                <w:rFonts w:asciiTheme="minorHAnsi" w:hAnsiTheme="minorHAnsi" w:cstheme="minorHAnsi"/>
                <w:sz w:val="22"/>
                <w:szCs w:val="22"/>
              </w:rPr>
              <w:t>0.</w:t>
            </w:r>
            <w:r w:rsidR="00550850">
              <w:rPr>
                <w:rFonts w:asciiTheme="minorHAnsi" w:hAnsiTheme="minorHAnsi" w:cstheme="minorHAnsi"/>
                <w:sz w:val="22"/>
                <w:szCs w:val="22"/>
              </w:rPr>
              <w:t>4</w:t>
            </w:r>
          </w:p>
        </w:tc>
        <w:tc>
          <w:tcPr>
            <w:tcW w:w="3074" w:type="dxa"/>
          </w:tcPr>
          <w:p w14:paraId="2C5D8971" w14:textId="189141FC" w:rsidR="0085047B" w:rsidRPr="00244AC1" w:rsidRDefault="00244AC1" w:rsidP="003862A6">
            <w:pPr>
              <w:pStyle w:val="BodyText"/>
              <w:rPr>
                <w:rFonts w:asciiTheme="minorHAnsi" w:hAnsiTheme="minorHAnsi" w:cstheme="minorHAnsi"/>
                <w:b/>
                <w:bCs/>
                <w:sz w:val="22"/>
                <w:szCs w:val="22"/>
              </w:rPr>
            </w:pPr>
            <w:r w:rsidRPr="00244AC1">
              <w:rPr>
                <w:rFonts w:asciiTheme="minorHAnsi" w:hAnsiTheme="minorHAnsi" w:cstheme="minorHAnsi"/>
                <w:b/>
                <w:bCs/>
                <w:sz w:val="22"/>
                <w:szCs w:val="22"/>
              </w:rPr>
              <w:t>Document Status</w:t>
            </w:r>
          </w:p>
        </w:tc>
        <w:tc>
          <w:tcPr>
            <w:tcW w:w="1838" w:type="dxa"/>
          </w:tcPr>
          <w:p w14:paraId="1B6E8400" w14:textId="03717530" w:rsidR="0085047B" w:rsidRPr="00C24A68" w:rsidRDefault="00244AC1" w:rsidP="005B7684">
            <w:pPr>
              <w:pStyle w:val="BodyText"/>
              <w:rPr>
                <w:rFonts w:asciiTheme="minorHAnsi" w:hAnsiTheme="minorHAnsi" w:cstheme="minorHAnsi"/>
                <w:sz w:val="22"/>
                <w:szCs w:val="22"/>
              </w:rPr>
            </w:pPr>
            <w:r w:rsidRPr="00C24A68">
              <w:rPr>
                <w:rFonts w:asciiTheme="minorHAnsi" w:hAnsiTheme="minorHAnsi" w:cstheme="minorHAnsi"/>
                <w:sz w:val="22"/>
                <w:szCs w:val="22"/>
              </w:rPr>
              <w:t>Draft</w:t>
            </w:r>
          </w:p>
        </w:tc>
      </w:tr>
      <w:tr w:rsidR="0085047B" w14:paraId="0F3BC938" w14:textId="77777777" w:rsidTr="003862A6">
        <w:tc>
          <w:tcPr>
            <w:tcW w:w="2552" w:type="dxa"/>
          </w:tcPr>
          <w:p w14:paraId="7330AF52" w14:textId="084B41F3" w:rsidR="0085047B" w:rsidRPr="00244AC1" w:rsidRDefault="0050069F" w:rsidP="005B7684">
            <w:pPr>
              <w:pStyle w:val="BodyText"/>
              <w:rPr>
                <w:rFonts w:asciiTheme="minorHAnsi" w:hAnsiTheme="minorHAnsi" w:cstheme="minorHAnsi"/>
                <w:b/>
                <w:bCs/>
                <w:sz w:val="22"/>
                <w:szCs w:val="22"/>
              </w:rPr>
            </w:pPr>
            <w:r w:rsidRPr="00244AC1">
              <w:rPr>
                <w:rFonts w:asciiTheme="minorHAnsi" w:hAnsiTheme="minorHAnsi" w:cstheme="minorHAnsi"/>
                <w:b/>
                <w:bCs/>
                <w:sz w:val="22"/>
                <w:szCs w:val="22"/>
              </w:rPr>
              <w:t>Date Approved</w:t>
            </w:r>
          </w:p>
        </w:tc>
        <w:tc>
          <w:tcPr>
            <w:tcW w:w="2551" w:type="dxa"/>
          </w:tcPr>
          <w:p w14:paraId="2DC2C65D" w14:textId="77777777" w:rsidR="0085047B" w:rsidRDefault="0085047B" w:rsidP="005B7684">
            <w:pPr>
              <w:pStyle w:val="BodyText"/>
              <w:rPr>
                <w:rFonts w:asciiTheme="minorHAnsi" w:hAnsiTheme="minorHAnsi" w:cstheme="minorHAnsi"/>
                <w:sz w:val="20"/>
              </w:rPr>
            </w:pPr>
          </w:p>
        </w:tc>
        <w:tc>
          <w:tcPr>
            <w:tcW w:w="3074" w:type="dxa"/>
          </w:tcPr>
          <w:p w14:paraId="2440B514" w14:textId="179D2A6E" w:rsidR="0085047B" w:rsidRPr="00244AC1" w:rsidRDefault="00244AC1" w:rsidP="003862A6">
            <w:pPr>
              <w:pStyle w:val="BodyText"/>
              <w:rPr>
                <w:rFonts w:asciiTheme="minorHAnsi" w:hAnsiTheme="minorHAnsi" w:cstheme="minorHAnsi"/>
                <w:b/>
                <w:bCs/>
                <w:sz w:val="22"/>
                <w:szCs w:val="22"/>
              </w:rPr>
            </w:pPr>
            <w:r w:rsidRPr="00244AC1">
              <w:rPr>
                <w:rFonts w:asciiTheme="minorHAnsi" w:hAnsiTheme="minorHAnsi" w:cstheme="minorHAnsi"/>
                <w:b/>
                <w:bCs/>
                <w:sz w:val="22"/>
                <w:szCs w:val="22"/>
              </w:rPr>
              <w:t>Approved By</w:t>
            </w:r>
          </w:p>
        </w:tc>
        <w:tc>
          <w:tcPr>
            <w:tcW w:w="1838" w:type="dxa"/>
          </w:tcPr>
          <w:p w14:paraId="616F8B31" w14:textId="77777777" w:rsidR="0085047B" w:rsidRDefault="0085047B" w:rsidP="005B7684">
            <w:pPr>
              <w:pStyle w:val="BodyText"/>
              <w:rPr>
                <w:rFonts w:asciiTheme="minorHAnsi" w:hAnsiTheme="minorHAnsi" w:cstheme="minorHAnsi"/>
                <w:sz w:val="20"/>
              </w:rPr>
            </w:pPr>
          </w:p>
        </w:tc>
      </w:tr>
      <w:tr w:rsidR="0085047B" w14:paraId="43D4A625" w14:textId="77777777" w:rsidTr="003862A6">
        <w:tc>
          <w:tcPr>
            <w:tcW w:w="2552" w:type="dxa"/>
          </w:tcPr>
          <w:p w14:paraId="03A32AD6" w14:textId="2922BD45" w:rsidR="0085047B" w:rsidRPr="00244AC1" w:rsidRDefault="0050069F" w:rsidP="005B7684">
            <w:pPr>
              <w:pStyle w:val="BodyText"/>
              <w:rPr>
                <w:rFonts w:asciiTheme="minorHAnsi" w:hAnsiTheme="minorHAnsi" w:cstheme="minorHAnsi"/>
                <w:b/>
                <w:bCs/>
                <w:sz w:val="22"/>
                <w:szCs w:val="22"/>
              </w:rPr>
            </w:pPr>
            <w:r w:rsidRPr="00244AC1">
              <w:rPr>
                <w:rFonts w:asciiTheme="minorHAnsi" w:hAnsiTheme="minorHAnsi" w:cstheme="minorHAnsi"/>
                <w:b/>
                <w:bCs/>
                <w:sz w:val="22"/>
                <w:szCs w:val="22"/>
              </w:rPr>
              <w:t>Effective Date</w:t>
            </w:r>
          </w:p>
        </w:tc>
        <w:tc>
          <w:tcPr>
            <w:tcW w:w="2551" w:type="dxa"/>
          </w:tcPr>
          <w:p w14:paraId="25AEFDC7" w14:textId="77777777" w:rsidR="0085047B" w:rsidRDefault="0085047B" w:rsidP="005B7684">
            <w:pPr>
              <w:pStyle w:val="BodyText"/>
              <w:rPr>
                <w:rFonts w:asciiTheme="minorHAnsi" w:hAnsiTheme="minorHAnsi" w:cstheme="minorHAnsi"/>
                <w:sz w:val="20"/>
              </w:rPr>
            </w:pPr>
          </w:p>
        </w:tc>
        <w:tc>
          <w:tcPr>
            <w:tcW w:w="3074" w:type="dxa"/>
          </w:tcPr>
          <w:p w14:paraId="454A9150" w14:textId="040A60B5" w:rsidR="0085047B" w:rsidRPr="00244AC1" w:rsidRDefault="00244AC1" w:rsidP="005B7684">
            <w:pPr>
              <w:pStyle w:val="BodyText"/>
              <w:rPr>
                <w:rFonts w:asciiTheme="minorHAnsi" w:hAnsiTheme="minorHAnsi" w:cstheme="minorHAnsi"/>
                <w:b/>
                <w:bCs/>
                <w:sz w:val="22"/>
                <w:szCs w:val="22"/>
              </w:rPr>
            </w:pPr>
            <w:r w:rsidRPr="00244AC1">
              <w:rPr>
                <w:rFonts w:asciiTheme="minorHAnsi" w:hAnsiTheme="minorHAnsi" w:cstheme="minorHAnsi"/>
                <w:b/>
                <w:bCs/>
                <w:sz w:val="22"/>
                <w:szCs w:val="22"/>
              </w:rPr>
              <w:t>Date of Next Review</w:t>
            </w:r>
          </w:p>
        </w:tc>
        <w:tc>
          <w:tcPr>
            <w:tcW w:w="1838" w:type="dxa"/>
          </w:tcPr>
          <w:p w14:paraId="58B5719E" w14:textId="77777777" w:rsidR="0085047B" w:rsidRDefault="0085047B" w:rsidP="005B7684">
            <w:pPr>
              <w:pStyle w:val="BodyText"/>
              <w:rPr>
                <w:rFonts w:asciiTheme="minorHAnsi" w:hAnsiTheme="minorHAnsi" w:cstheme="minorHAnsi"/>
                <w:sz w:val="20"/>
              </w:rPr>
            </w:pPr>
          </w:p>
        </w:tc>
      </w:tr>
      <w:tr w:rsidR="00C24A68" w14:paraId="1BF4741F" w14:textId="77777777" w:rsidTr="00C24A68">
        <w:trPr>
          <w:trHeight w:val="622"/>
        </w:trPr>
        <w:tc>
          <w:tcPr>
            <w:tcW w:w="10015" w:type="dxa"/>
            <w:gridSpan w:val="4"/>
          </w:tcPr>
          <w:p w14:paraId="16CEF0B1" w14:textId="1746BD3F" w:rsidR="00C24A68" w:rsidRDefault="00C24A68" w:rsidP="00C24A68">
            <w:pPr>
              <w:rPr>
                <w:rFonts w:asciiTheme="minorHAnsi" w:hAnsiTheme="minorHAnsi" w:cstheme="minorHAnsi"/>
                <w:sz w:val="20"/>
              </w:rPr>
            </w:pPr>
            <w:r w:rsidRPr="00C24A68">
              <w:rPr>
                <w:rFonts w:asciiTheme="minorHAnsi" w:hAnsiTheme="minorHAnsi" w:cstheme="minorHAnsi"/>
              </w:rPr>
              <w:t>Recommended period between reviews is 5 years unless required sooner, e.g. if British Rowing brings out new guidance</w:t>
            </w:r>
          </w:p>
        </w:tc>
      </w:tr>
    </w:tbl>
    <w:p w14:paraId="2A2ECCA8" w14:textId="606E2125" w:rsidR="00895410" w:rsidRDefault="00895410" w:rsidP="005B7684">
      <w:pPr>
        <w:pStyle w:val="BodyText"/>
        <w:ind w:left="2779" w:hanging="2637"/>
        <w:rPr>
          <w:rFonts w:asciiTheme="minorHAnsi" w:hAnsiTheme="minorHAnsi" w:cstheme="minorHAnsi"/>
          <w:sz w:val="20"/>
        </w:rPr>
      </w:pPr>
    </w:p>
    <w:p w14:paraId="39D779FE" w14:textId="0D7A3A87" w:rsidR="003856BA" w:rsidRDefault="003856BA" w:rsidP="005B7684">
      <w:pPr>
        <w:pStyle w:val="BodyText"/>
        <w:ind w:left="2779" w:hanging="2637"/>
        <w:rPr>
          <w:rFonts w:asciiTheme="minorHAnsi" w:hAnsiTheme="minorHAnsi" w:cstheme="minorHAnsi"/>
          <w:sz w:val="32"/>
          <w:szCs w:val="32"/>
        </w:rPr>
      </w:pPr>
    </w:p>
    <w:tbl>
      <w:tblPr>
        <w:tblStyle w:val="TableGrid"/>
        <w:tblW w:w="0" w:type="auto"/>
        <w:tblInd w:w="137" w:type="dxa"/>
        <w:tblLook w:val="04A0" w:firstRow="1" w:lastRow="0" w:firstColumn="1" w:lastColumn="0" w:noHBand="0" w:noVBand="1"/>
      </w:tblPr>
      <w:tblGrid>
        <w:gridCol w:w="992"/>
        <w:gridCol w:w="3261"/>
        <w:gridCol w:w="1559"/>
        <w:gridCol w:w="4203"/>
      </w:tblGrid>
      <w:tr w:rsidR="00D54C3E" w14:paraId="09EB5B88" w14:textId="77777777" w:rsidTr="00EE0ABA">
        <w:tc>
          <w:tcPr>
            <w:tcW w:w="10015" w:type="dxa"/>
            <w:gridSpan w:val="4"/>
          </w:tcPr>
          <w:p w14:paraId="6C22B0F3" w14:textId="08A47C5E" w:rsidR="00D54C3E" w:rsidRPr="00D54C3E" w:rsidRDefault="00D54C3E" w:rsidP="00D54C3E">
            <w:pPr>
              <w:pStyle w:val="BodyText"/>
              <w:jc w:val="center"/>
              <w:rPr>
                <w:rFonts w:asciiTheme="minorHAnsi" w:hAnsiTheme="minorHAnsi" w:cstheme="minorHAnsi"/>
                <w:b/>
                <w:bCs/>
              </w:rPr>
            </w:pPr>
            <w:r w:rsidRPr="00D54C3E">
              <w:rPr>
                <w:rFonts w:asciiTheme="minorHAnsi" w:hAnsiTheme="minorHAnsi" w:cstheme="minorHAnsi"/>
                <w:b/>
                <w:bCs/>
              </w:rPr>
              <w:t>Version Control</w:t>
            </w:r>
          </w:p>
        </w:tc>
      </w:tr>
      <w:tr w:rsidR="004E7883" w14:paraId="19838CF0" w14:textId="77777777" w:rsidTr="00B1417A">
        <w:tc>
          <w:tcPr>
            <w:tcW w:w="992" w:type="dxa"/>
          </w:tcPr>
          <w:p w14:paraId="2523309F" w14:textId="433F2158" w:rsidR="004E7883" w:rsidRPr="00B454E3" w:rsidRDefault="00B454E3" w:rsidP="005B7684">
            <w:pPr>
              <w:pStyle w:val="BodyText"/>
              <w:rPr>
                <w:rFonts w:asciiTheme="minorHAnsi" w:hAnsiTheme="minorHAnsi" w:cstheme="minorHAnsi"/>
                <w:b/>
                <w:bCs/>
              </w:rPr>
            </w:pPr>
            <w:r w:rsidRPr="00B454E3">
              <w:rPr>
                <w:rFonts w:asciiTheme="minorHAnsi" w:hAnsiTheme="minorHAnsi" w:cstheme="minorHAnsi"/>
                <w:b/>
                <w:bCs/>
              </w:rPr>
              <w:t>Version</w:t>
            </w:r>
          </w:p>
        </w:tc>
        <w:tc>
          <w:tcPr>
            <w:tcW w:w="3261" w:type="dxa"/>
          </w:tcPr>
          <w:p w14:paraId="520D10CA" w14:textId="6CC079E0" w:rsidR="004E7883" w:rsidRPr="00B454E3" w:rsidRDefault="00B454E3" w:rsidP="005B7684">
            <w:pPr>
              <w:pStyle w:val="BodyText"/>
              <w:rPr>
                <w:rFonts w:asciiTheme="minorHAnsi" w:hAnsiTheme="minorHAnsi" w:cstheme="minorHAnsi"/>
                <w:b/>
                <w:bCs/>
              </w:rPr>
            </w:pPr>
            <w:r w:rsidRPr="00B454E3">
              <w:rPr>
                <w:rFonts w:asciiTheme="minorHAnsi" w:hAnsiTheme="minorHAnsi" w:cstheme="minorHAnsi"/>
                <w:b/>
                <w:bCs/>
              </w:rPr>
              <w:t>Author</w:t>
            </w:r>
          </w:p>
        </w:tc>
        <w:tc>
          <w:tcPr>
            <w:tcW w:w="1559" w:type="dxa"/>
          </w:tcPr>
          <w:p w14:paraId="5A49E4BB" w14:textId="4E368736" w:rsidR="004E7883" w:rsidRPr="00B454E3" w:rsidRDefault="00B454E3" w:rsidP="005B7684">
            <w:pPr>
              <w:pStyle w:val="BodyText"/>
              <w:rPr>
                <w:rFonts w:asciiTheme="minorHAnsi" w:hAnsiTheme="minorHAnsi" w:cstheme="minorHAnsi"/>
                <w:b/>
                <w:bCs/>
              </w:rPr>
            </w:pPr>
            <w:r w:rsidRPr="00B454E3">
              <w:rPr>
                <w:rFonts w:asciiTheme="minorHAnsi" w:hAnsiTheme="minorHAnsi" w:cstheme="minorHAnsi"/>
                <w:b/>
                <w:bCs/>
              </w:rPr>
              <w:t>Date</w:t>
            </w:r>
          </w:p>
        </w:tc>
        <w:tc>
          <w:tcPr>
            <w:tcW w:w="4203" w:type="dxa"/>
          </w:tcPr>
          <w:p w14:paraId="5FD8C17C" w14:textId="447C17E8" w:rsidR="004E7883" w:rsidRPr="00B454E3" w:rsidRDefault="00B454E3" w:rsidP="005B7684">
            <w:pPr>
              <w:pStyle w:val="BodyText"/>
              <w:rPr>
                <w:rFonts w:asciiTheme="minorHAnsi" w:hAnsiTheme="minorHAnsi" w:cstheme="minorHAnsi"/>
                <w:b/>
                <w:bCs/>
              </w:rPr>
            </w:pPr>
            <w:r w:rsidRPr="00B454E3">
              <w:rPr>
                <w:rFonts w:asciiTheme="minorHAnsi" w:hAnsiTheme="minorHAnsi" w:cstheme="minorHAnsi"/>
                <w:b/>
                <w:bCs/>
              </w:rPr>
              <w:t>Changes</w:t>
            </w:r>
          </w:p>
        </w:tc>
      </w:tr>
      <w:tr w:rsidR="004E7883" w14:paraId="43C0D2D9" w14:textId="77777777" w:rsidTr="00B1417A">
        <w:tc>
          <w:tcPr>
            <w:tcW w:w="992" w:type="dxa"/>
          </w:tcPr>
          <w:p w14:paraId="66C29353" w14:textId="528DBBDC" w:rsidR="004E7883" w:rsidRPr="00797B9B" w:rsidRDefault="00B454E3" w:rsidP="005B7684">
            <w:pPr>
              <w:pStyle w:val="BodyText"/>
              <w:rPr>
                <w:rFonts w:asciiTheme="minorHAnsi" w:hAnsiTheme="minorHAnsi" w:cstheme="minorHAnsi"/>
                <w:sz w:val="22"/>
                <w:szCs w:val="22"/>
              </w:rPr>
            </w:pPr>
            <w:r w:rsidRPr="00797B9B">
              <w:rPr>
                <w:rFonts w:asciiTheme="minorHAnsi" w:hAnsiTheme="minorHAnsi" w:cstheme="minorHAnsi"/>
                <w:sz w:val="22"/>
                <w:szCs w:val="22"/>
              </w:rPr>
              <w:t>0.1</w:t>
            </w:r>
          </w:p>
        </w:tc>
        <w:tc>
          <w:tcPr>
            <w:tcW w:w="3261" w:type="dxa"/>
          </w:tcPr>
          <w:p w14:paraId="519AC393" w14:textId="7E4933C9" w:rsidR="004E7883" w:rsidRPr="00797B9B" w:rsidRDefault="0000342D"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 xml:space="preserve">LRC </w:t>
            </w:r>
            <w:r w:rsidR="0011071D" w:rsidRPr="00797B9B">
              <w:rPr>
                <w:rFonts w:asciiTheme="minorHAnsi" w:hAnsiTheme="minorHAnsi" w:cstheme="minorHAnsi"/>
                <w:sz w:val="22"/>
                <w:szCs w:val="22"/>
              </w:rPr>
              <w:t xml:space="preserve">CWO (as </w:t>
            </w:r>
            <w:r w:rsidR="00487C0C" w:rsidRPr="00797B9B">
              <w:rPr>
                <w:rFonts w:asciiTheme="minorHAnsi" w:hAnsiTheme="minorHAnsi" w:cstheme="minorHAnsi"/>
                <w:sz w:val="22"/>
                <w:szCs w:val="22"/>
              </w:rPr>
              <w:t>nominated to manage</w:t>
            </w:r>
            <w:r w:rsidR="00B277ED" w:rsidRPr="00797B9B">
              <w:rPr>
                <w:rFonts w:asciiTheme="minorHAnsi" w:hAnsiTheme="minorHAnsi" w:cstheme="minorHAnsi"/>
                <w:sz w:val="22"/>
                <w:szCs w:val="22"/>
              </w:rPr>
              <w:t xml:space="preserve"> version control of document)</w:t>
            </w:r>
          </w:p>
        </w:tc>
        <w:tc>
          <w:tcPr>
            <w:tcW w:w="1559" w:type="dxa"/>
          </w:tcPr>
          <w:p w14:paraId="394DB1E0" w14:textId="046F5CAF" w:rsidR="004E7883" w:rsidRPr="00797B9B" w:rsidRDefault="00802793"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20 Sep 2020</w:t>
            </w:r>
          </w:p>
        </w:tc>
        <w:tc>
          <w:tcPr>
            <w:tcW w:w="4203" w:type="dxa"/>
          </w:tcPr>
          <w:p w14:paraId="74AD9F2F" w14:textId="2037347E" w:rsidR="004E7883" w:rsidRPr="00797B9B" w:rsidRDefault="0000342D"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First draft</w:t>
            </w:r>
            <w:r w:rsidR="00B1417A" w:rsidRPr="00797B9B">
              <w:rPr>
                <w:rFonts w:asciiTheme="minorHAnsi" w:hAnsiTheme="minorHAnsi" w:cstheme="minorHAnsi"/>
                <w:sz w:val="22"/>
                <w:szCs w:val="22"/>
              </w:rPr>
              <w:t xml:space="preserve"> of new document</w:t>
            </w:r>
            <w:r w:rsidR="00C87191" w:rsidRPr="00797B9B">
              <w:rPr>
                <w:rFonts w:asciiTheme="minorHAnsi" w:hAnsiTheme="minorHAnsi" w:cstheme="minorHAnsi"/>
                <w:sz w:val="22"/>
                <w:szCs w:val="22"/>
              </w:rPr>
              <w:t xml:space="preserve"> - updating of current policy of </w:t>
            </w:r>
            <w:r w:rsidR="00F516A9" w:rsidRPr="00797B9B">
              <w:rPr>
                <w:rFonts w:asciiTheme="minorHAnsi" w:hAnsiTheme="minorHAnsi" w:cstheme="minorHAnsi"/>
                <w:sz w:val="22"/>
                <w:szCs w:val="22"/>
              </w:rPr>
              <w:t>April</w:t>
            </w:r>
            <w:r w:rsidR="00C87191" w:rsidRPr="00797B9B">
              <w:rPr>
                <w:rFonts w:asciiTheme="minorHAnsi" w:hAnsiTheme="minorHAnsi" w:cstheme="minorHAnsi"/>
                <w:sz w:val="22"/>
                <w:szCs w:val="22"/>
              </w:rPr>
              <w:t xml:space="preserve"> 2015</w:t>
            </w:r>
          </w:p>
        </w:tc>
      </w:tr>
      <w:tr w:rsidR="00B454E3" w14:paraId="57B3BA68" w14:textId="77777777" w:rsidTr="00B1417A">
        <w:tc>
          <w:tcPr>
            <w:tcW w:w="992" w:type="dxa"/>
          </w:tcPr>
          <w:p w14:paraId="314A744F" w14:textId="7BF0BAC3" w:rsidR="00B454E3" w:rsidRPr="00797B9B" w:rsidRDefault="00B454E3" w:rsidP="005B7684">
            <w:pPr>
              <w:pStyle w:val="BodyText"/>
              <w:rPr>
                <w:rFonts w:asciiTheme="minorHAnsi" w:hAnsiTheme="minorHAnsi" w:cstheme="minorHAnsi"/>
                <w:sz w:val="22"/>
                <w:szCs w:val="22"/>
              </w:rPr>
            </w:pPr>
            <w:r w:rsidRPr="00797B9B">
              <w:rPr>
                <w:rFonts w:asciiTheme="minorHAnsi" w:hAnsiTheme="minorHAnsi" w:cstheme="minorHAnsi"/>
                <w:sz w:val="22"/>
                <w:szCs w:val="22"/>
              </w:rPr>
              <w:t>0.2</w:t>
            </w:r>
          </w:p>
        </w:tc>
        <w:tc>
          <w:tcPr>
            <w:tcW w:w="3261" w:type="dxa"/>
          </w:tcPr>
          <w:p w14:paraId="105CD78A" w14:textId="5954A133" w:rsidR="00B454E3" w:rsidRPr="00797B9B" w:rsidRDefault="00BD73B8"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 xml:space="preserve">LRC CWO </w:t>
            </w:r>
          </w:p>
        </w:tc>
        <w:tc>
          <w:tcPr>
            <w:tcW w:w="1559" w:type="dxa"/>
          </w:tcPr>
          <w:p w14:paraId="54C57EA1" w14:textId="1DBD6922" w:rsidR="00B454E3" w:rsidRPr="00797B9B" w:rsidRDefault="00802793"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14 Oct 2020</w:t>
            </w:r>
          </w:p>
        </w:tc>
        <w:tc>
          <w:tcPr>
            <w:tcW w:w="4203" w:type="dxa"/>
          </w:tcPr>
          <w:p w14:paraId="3797DADA" w14:textId="734EF524" w:rsidR="00B454E3" w:rsidRPr="00797B9B" w:rsidRDefault="002C2321"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Added in version control</w:t>
            </w:r>
            <w:r w:rsidR="00375074" w:rsidRPr="00797B9B">
              <w:rPr>
                <w:rFonts w:asciiTheme="minorHAnsi" w:hAnsiTheme="minorHAnsi" w:cstheme="minorHAnsi"/>
                <w:sz w:val="22"/>
                <w:szCs w:val="22"/>
              </w:rPr>
              <w:t xml:space="preserve"> and document control tables;</w:t>
            </w:r>
            <w:r w:rsidRPr="00797B9B">
              <w:rPr>
                <w:rFonts w:asciiTheme="minorHAnsi" w:hAnsiTheme="minorHAnsi" w:cstheme="minorHAnsi"/>
                <w:sz w:val="22"/>
                <w:szCs w:val="22"/>
              </w:rPr>
              <w:t xml:space="preserve"> removed reference to boathouse etiquette</w:t>
            </w:r>
            <w:r w:rsidR="00DD72F9" w:rsidRPr="00797B9B">
              <w:rPr>
                <w:rFonts w:asciiTheme="minorHAnsi" w:hAnsiTheme="minorHAnsi" w:cstheme="minorHAnsi"/>
                <w:sz w:val="22"/>
                <w:szCs w:val="22"/>
              </w:rPr>
              <w:t xml:space="preserve">, e.g. wash boats, clean equipment; removed </w:t>
            </w:r>
            <w:r w:rsidR="005D6B97" w:rsidRPr="00797B9B">
              <w:rPr>
                <w:rFonts w:asciiTheme="minorHAnsi" w:hAnsiTheme="minorHAnsi" w:cstheme="minorHAnsi"/>
                <w:sz w:val="22"/>
                <w:szCs w:val="22"/>
              </w:rPr>
              <w:t>guidance to racing</w:t>
            </w:r>
          </w:p>
        </w:tc>
      </w:tr>
      <w:tr w:rsidR="00B454E3" w14:paraId="5EFEAA42" w14:textId="77777777" w:rsidTr="0052571F">
        <w:tc>
          <w:tcPr>
            <w:tcW w:w="992" w:type="dxa"/>
            <w:tcBorders>
              <w:bottom w:val="single" w:sz="4" w:space="0" w:color="auto"/>
            </w:tcBorders>
          </w:tcPr>
          <w:p w14:paraId="7441A6FF" w14:textId="7584E435" w:rsidR="00B454E3" w:rsidRPr="00797B9B" w:rsidRDefault="00B1417A" w:rsidP="005B7684">
            <w:pPr>
              <w:pStyle w:val="BodyText"/>
              <w:rPr>
                <w:rFonts w:asciiTheme="minorHAnsi" w:hAnsiTheme="minorHAnsi" w:cstheme="minorHAnsi"/>
                <w:sz w:val="22"/>
                <w:szCs w:val="22"/>
              </w:rPr>
            </w:pPr>
            <w:r w:rsidRPr="00797B9B">
              <w:rPr>
                <w:rFonts w:asciiTheme="minorHAnsi" w:hAnsiTheme="minorHAnsi" w:cstheme="minorHAnsi"/>
                <w:sz w:val="22"/>
                <w:szCs w:val="22"/>
              </w:rPr>
              <w:t>0.3</w:t>
            </w:r>
          </w:p>
        </w:tc>
        <w:tc>
          <w:tcPr>
            <w:tcW w:w="3261" w:type="dxa"/>
            <w:tcBorders>
              <w:bottom w:val="single" w:sz="4" w:space="0" w:color="auto"/>
            </w:tcBorders>
          </w:tcPr>
          <w:p w14:paraId="15B068F8" w14:textId="77777777" w:rsidR="00B454E3" w:rsidRPr="00797B9B" w:rsidRDefault="00B454E3" w:rsidP="003670C4">
            <w:pPr>
              <w:pStyle w:val="BodyText"/>
              <w:spacing w:before="60" w:after="60"/>
              <w:rPr>
                <w:rFonts w:asciiTheme="minorHAnsi" w:hAnsiTheme="minorHAnsi" w:cstheme="minorHAnsi"/>
                <w:sz w:val="22"/>
                <w:szCs w:val="22"/>
              </w:rPr>
            </w:pPr>
          </w:p>
        </w:tc>
        <w:tc>
          <w:tcPr>
            <w:tcW w:w="1559" w:type="dxa"/>
            <w:tcBorders>
              <w:bottom w:val="single" w:sz="4" w:space="0" w:color="auto"/>
            </w:tcBorders>
          </w:tcPr>
          <w:p w14:paraId="2BB7ADF7" w14:textId="206925F2" w:rsidR="00B454E3" w:rsidRPr="00797B9B" w:rsidRDefault="00B1417A"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23 Nov 2020</w:t>
            </w:r>
          </w:p>
        </w:tc>
        <w:tc>
          <w:tcPr>
            <w:tcW w:w="4203" w:type="dxa"/>
            <w:tcBorders>
              <w:bottom w:val="single" w:sz="4" w:space="0" w:color="auto"/>
            </w:tcBorders>
          </w:tcPr>
          <w:p w14:paraId="4099953A" w14:textId="62D8BAF1" w:rsidR="00B454E3" w:rsidRPr="00797B9B" w:rsidRDefault="00B1417A" w:rsidP="003670C4">
            <w:pPr>
              <w:pStyle w:val="BodyText"/>
              <w:spacing w:before="60" w:after="60"/>
              <w:rPr>
                <w:rFonts w:asciiTheme="minorHAnsi" w:hAnsiTheme="minorHAnsi" w:cstheme="minorHAnsi"/>
                <w:sz w:val="22"/>
                <w:szCs w:val="22"/>
              </w:rPr>
            </w:pPr>
            <w:r w:rsidRPr="00797B9B">
              <w:rPr>
                <w:rFonts w:asciiTheme="minorHAnsi" w:hAnsiTheme="minorHAnsi" w:cstheme="minorHAnsi"/>
                <w:sz w:val="22"/>
                <w:szCs w:val="22"/>
              </w:rPr>
              <w:t>Some re-formatting to match other LRC  policies undergoing a review</w:t>
            </w:r>
          </w:p>
        </w:tc>
      </w:tr>
      <w:tr w:rsidR="009B317C" w14:paraId="0B4A4CDE" w14:textId="77777777" w:rsidTr="0052571F">
        <w:tc>
          <w:tcPr>
            <w:tcW w:w="992" w:type="dxa"/>
            <w:tcBorders>
              <w:bottom w:val="single" w:sz="4" w:space="0" w:color="auto"/>
            </w:tcBorders>
          </w:tcPr>
          <w:p w14:paraId="23B54CD3" w14:textId="30DC44E3" w:rsidR="009B317C" w:rsidRPr="00797B9B" w:rsidRDefault="009B317C" w:rsidP="005B7684">
            <w:pPr>
              <w:pStyle w:val="BodyText"/>
              <w:rPr>
                <w:rFonts w:asciiTheme="minorHAnsi" w:hAnsiTheme="minorHAnsi" w:cstheme="minorHAnsi"/>
                <w:sz w:val="22"/>
                <w:szCs w:val="22"/>
              </w:rPr>
            </w:pPr>
            <w:r>
              <w:rPr>
                <w:rFonts w:asciiTheme="minorHAnsi" w:hAnsiTheme="minorHAnsi" w:cstheme="minorHAnsi"/>
                <w:sz w:val="22"/>
                <w:szCs w:val="22"/>
              </w:rPr>
              <w:t>0.</w:t>
            </w:r>
            <w:r w:rsidR="00550850">
              <w:rPr>
                <w:rFonts w:asciiTheme="minorHAnsi" w:hAnsiTheme="minorHAnsi" w:cstheme="minorHAnsi"/>
                <w:sz w:val="22"/>
                <w:szCs w:val="22"/>
              </w:rPr>
              <w:t>4</w:t>
            </w:r>
          </w:p>
        </w:tc>
        <w:tc>
          <w:tcPr>
            <w:tcW w:w="3261" w:type="dxa"/>
            <w:tcBorders>
              <w:bottom w:val="single" w:sz="4" w:space="0" w:color="auto"/>
            </w:tcBorders>
          </w:tcPr>
          <w:p w14:paraId="7D50FB03" w14:textId="77777777" w:rsidR="009B317C" w:rsidRPr="00797B9B" w:rsidRDefault="009B317C" w:rsidP="003670C4">
            <w:pPr>
              <w:pStyle w:val="BodyText"/>
              <w:spacing w:before="60" w:after="60"/>
              <w:rPr>
                <w:rFonts w:asciiTheme="minorHAnsi" w:hAnsiTheme="minorHAnsi" w:cstheme="minorHAnsi"/>
                <w:sz w:val="22"/>
                <w:szCs w:val="22"/>
              </w:rPr>
            </w:pPr>
          </w:p>
        </w:tc>
        <w:tc>
          <w:tcPr>
            <w:tcW w:w="1559" w:type="dxa"/>
            <w:tcBorders>
              <w:bottom w:val="single" w:sz="4" w:space="0" w:color="auto"/>
            </w:tcBorders>
          </w:tcPr>
          <w:p w14:paraId="26BAA36B" w14:textId="0091AE5E" w:rsidR="009B317C" w:rsidRPr="00797B9B" w:rsidRDefault="00550850" w:rsidP="003670C4">
            <w:pPr>
              <w:pStyle w:val="BodyText"/>
              <w:spacing w:before="60" w:after="60"/>
              <w:rPr>
                <w:rFonts w:asciiTheme="minorHAnsi" w:hAnsiTheme="minorHAnsi" w:cstheme="minorHAnsi"/>
                <w:sz w:val="22"/>
                <w:szCs w:val="22"/>
              </w:rPr>
            </w:pPr>
            <w:r>
              <w:rPr>
                <w:rFonts w:asciiTheme="minorHAnsi" w:hAnsiTheme="minorHAnsi" w:cstheme="minorHAnsi"/>
                <w:sz w:val="22"/>
                <w:szCs w:val="22"/>
              </w:rPr>
              <w:t>20</w:t>
            </w:r>
            <w:r w:rsidR="009B317C">
              <w:rPr>
                <w:rFonts w:asciiTheme="minorHAnsi" w:hAnsiTheme="minorHAnsi" w:cstheme="minorHAnsi"/>
                <w:sz w:val="22"/>
                <w:szCs w:val="22"/>
              </w:rPr>
              <w:t xml:space="preserve"> Dec 2020</w:t>
            </w:r>
          </w:p>
        </w:tc>
        <w:tc>
          <w:tcPr>
            <w:tcW w:w="4203" w:type="dxa"/>
            <w:tcBorders>
              <w:bottom w:val="single" w:sz="4" w:space="0" w:color="auto"/>
            </w:tcBorders>
          </w:tcPr>
          <w:p w14:paraId="611C0720" w14:textId="03219D4F" w:rsidR="009B317C" w:rsidRPr="00797B9B" w:rsidRDefault="009B317C" w:rsidP="003670C4">
            <w:pPr>
              <w:pStyle w:val="BodyText"/>
              <w:spacing w:before="60" w:after="60"/>
              <w:rPr>
                <w:rFonts w:asciiTheme="minorHAnsi" w:hAnsiTheme="minorHAnsi" w:cstheme="minorHAnsi"/>
                <w:sz w:val="22"/>
                <w:szCs w:val="22"/>
              </w:rPr>
            </w:pPr>
            <w:r>
              <w:rPr>
                <w:rFonts w:asciiTheme="minorHAnsi" w:hAnsiTheme="minorHAnsi" w:cstheme="minorHAnsi"/>
                <w:sz w:val="22"/>
                <w:szCs w:val="22"/>
              </w:rPr>
              <w:t xml:space="preserve">Updating of </w:t>
            </w:r>
            <w:r w:rsidR="008E15D8">
              <w:rPr>
                <w:rFonts w:asciiTheme="minorHAnsi" w:hAnsiTheme="minorHAnsi" w:cstheme="minorHAnsi"/>
                <w:sz w:val="22"/>
                <w:szCs w:val="22"/>
              </w:rPr>
              <w:t>status section at top of version control page of policy</w:t>
            </w:r>
            <w:r w:rsidR="00550850">
              <w:rPr>
                <w:rFonts w:asciiTheme="minorHAnsi" w:hAnsiTheme="minorHAnsi" w:cstheme="minorHAnsi"/>
                <w:sz w:val="22"/>
                <w:szCs w:val="22"/>
              </w:rPr>
              <w:t xml:space="preserve"> and </w:t>
            </w:r>
            <w:r w:rsidR="00C73913">
              <w:rPr>
                <w:rFonts w:asciiTheme="minorHAnsi" w:hAnsiTheme="minorHAnsi" w:cstheme="minorHAnsi"/>
                <w:sz w:val="22"/>
                <w:szCs w:val="22"/>
              </w:rPr>
              <w:t>correction of minor typ</w:t>
            </w:r>
            <w:r w:rsidR="00814000">
              <w:rPr>
                <w:rFonts w:asciiTheme="minorHAnsi" w:hAnsiTheme="minorHAnsi" w:cstheme="minorHAnsi"/>
                <w:sz w:val="22"/>
                <w:szCs w:val="22"/>
              </w:rPr>
              <w:t>o</w:t>
            </w:r>
            <w:r w:rsidR="00C73913">
              <w:rPr>
                <w:rFonts w:asciiTheme="minorHAnsi" w:hAnsiTheme="minorHAnsi" w:cstheme="minorHAnsi"/>
                <w:sz w:val="22"/>
                <w:szCs w:val="22"/>
              </w:rPr>
              <w:t xml:space="preserve"> in </w:t>
            </w:r>
            <w:r w:rsidR="00814000">
              <w:rPr>
                <w:rFonts w:asciiTheme="minorHAnsi" w:hAnsiTheme="minorHAnsi" w:cstheme="minorHAnsi"/>
                <w:sz w:val="22"/>
                <w:szCs w:val="22"/>
              </w:rPr>
              <w:t>introductory paragraph of section 4</w:t>
            </w:r>
          </w:p>
        </w:tc>
      </w:tr>
    </w:tbl>
    <w:p w14:paraId="67016EE6" w14:textId="0B735D07" w:rsidR="00895410" w:rsidRDefault="00895410" w:rsidP="00ED66C9">
      <w:pPr>
        <w:spacing w:after="120"/>
        <w:rPr>
          <w:rFonts w:asciiTheme="minorHAnsi" w:hAnsiTheme="minorHAnsi" w:cstheme="minorHAnsi"/>
          <w:b/>
          <w:bCs/>
          <w:sz w:val="40"/>
          <w:szCs w:val="40"/>
        </w:rPr>
      </w:pPr>
    </w:p>
    <w:p w14:paraId="63C47D41" w14:textId="77777777" w:rsidR="00895410" w:rsidRDefault="00895410">
      <w:pPr>
        <w:rPr>
          <w:rFonts w:asciiTheme="minorHAnsi" w:hAnsiTheme="minorHAnsi" w:cstheme="minorHAnsi"/>
          <w:b/>
          <w:bCs/>
          <w:sz w:val="40"/>
          <w:szCs w:val="40"/>
        </w:rPr>
      </w:pPr>
      <w:r>
        <w:rPr>
          <w:rFonts w:asciiTheme="minorHAnsi" w:hAnsiTheme="minorHAnsi" w:cstheme="minorHAnsi"/>
          <w:b/>
          <w:bCs/>
          <w:sz w:val="40"/>
          <w:szCs w:val="40"/>
        </w:rPr>
        <w:br w:type="page"/>
      </w:r>
    </w:p>
    <w:p w14:paraId="05287744" w14:textId="30812F54" w:rsidR="00045638" w:rsidRPr="00421B85" w:rsidRDefault="00045638" w:rsidP="00ED66C9">
      <w:pPr>
        <w:spacing w:after="120"/>
        <w:rPr>
          <w:rFonts w:asciiTheme="minorHAnsi" w:hAnsiTheme="minorHAnsi" w:cstheme="minorHAnsi"/>
          <w:b/>
          <w:bCs/>
          <w:sz w:val="40"/>
          <w:szCs w:val="40"/>
        </w:rPr>
      </w:pPr>
      <w:r w:rsidRPr="00421B85">
        <w:rPr>
          <w:rFonts w:asciiTheme="minorHAnsi" w:hAnsiTheme="minorHAnsi" w:cstheme="minorHAnsi"/>
          <w:b/>
          <w:bCs/>
          <w:sz w:val="40"/>
          <w:szCs w:val="40"/>
        </w:rPr>
        <w:lastRenderedPageBreak/>
        <w:t>Leicester Rowing Club</w:t>
      </w:r>
    </w:p>
    <w:p w14:paraId="7C7413A3" w14:textId="53810F64" w:rsidR="00045638" w:rsidRPr="00421B85" w:rsidRDefault="00045638" w:rsidP="00045638">
      <w:pPr>
        <w:rPr>
          <w:rFonts w:asciiTheme="minorHAnsi" w:hAnsiTheme="minorHAnsi" w:cstheme="minorHAnsi"/>
          <w:sz w:val="40"/>
          <w:szCs w:val="40"/>
        </w:rPr>
      </w:pPr>
      <w:r w:rsidRPr="00421B85">
        <w:rPr>
          <w:rFonts w:asciiTheme="minorHAnsi" w:hAnsiTheme="minorHAnsi" w:cstheme="minorHAnsi"/>
          <w:sz w:val="40"/>
          <w:szCs w:val="40"/>
        </w:rPr>
        <w:t>Code of Conduct</w:t>
      </w:r>
      <w:r w:rsidRPr="00421B85">
        <w:rPr>
          <w:rFonts w:asciiTheme="minorHAnsi" w:hAnsiTheme="minorHAnsi" w:cstheme="minorHAnsi"/>
          <w:sz w:val="40"/>
          <w:szCs w:val="40"/>
        </w:rPr>
        <w:tab/>
      </w:r>
      <w:r w:rsidRPr="00421B85">
        <w:rPr>
          <w:rFonts w:asciiTheme="minorHAnsi" w:hAnsiTheme="minorHAnsi" w:cstheme="minorHAnsi"/>
          <w:sz w:val="40"/>
          <w:szCs w:val="40"/>
        </w:rPr>
        <w:tab/>
      </w:r>
    </w:p>
    <w:p w14:paraId="2BC234FF" w14:textId="77777777" w:rsidR="00421B85" w:rsidRDefault="00421B85" w:rsidP="00045638">
      <w:pPr>
        <w:rPr>
          <w:rFonts w:asciiTheme="minorHAnsi" w:hAnsiTheme="minorHAnsi" w:cstheme="minorHAnsi"/>
        </w:rPr>
      </w:pPr>
    </w:p>
    <w:p w14:paraId="3073BC0B" w14:textId="747BF497" w:rsidR="00B1417A" w:rsidRDefault="00045638" w:rsidP="0096281B">
      <w:pPr>
        <w:pStyle w:val="ListParagraph"/>
        <w:numPr>
          <w:ilvl w:val="0"/>
          <w:numId w:val="20"/>
        </w:numPr>
        <w:ind w:left="1134" w:hanging="708"/>
        <w:rPr>
          <w:rFonts w:asciiTheme="minorHAnsi" w:hAnsiTheme="minorHAnsi" w:cstheme="minorHAnsi"/>
          <w:b/>
          <w:bCs/>
        </w:rPr>
      </w:pPr>
      <w:r w:rsidRPr="00421B85">
        <w:rPr>
          <w:rFonts w:asciiTheme="minorHAnsi" w:hAnsiTheme="minorHAnsi" w:cstheme="minorHAnsi"/>
          <w:b/>
          <w:bCs/>
        </w:rPr>
        <w:t>Scope</w:t>
      </w:r>
    </w:p>
    <w:p w14:paraId="52633F83" w14:textId="038CB625" w:rsidR="00ED66C9" w:rsidRDefault="00ED66C9" w:rsidP="00ED66C9">
      <w:pPr>
        <w:rPr>
          <w:rFonts w:asciiTheme="minorHAnsi" w:hAnsiTheme="minorHAnsi" w:cstheme="minorHAnsi"/>
          <w:b/>
          <w:bCs/>
        </w:rPr>
      </w:pPr>
    </w:p>
    <w:p w14:paraId="48344E3B" w14:textId="0A01C28C" w:rsidR="000C06F8" w:rsidRDefault="00B11C40" w:rsidP="00ED66C9">
      <w:pPr>
        <w:rPr>
          <w:rFonts w:asciiTheme="minorHAnsi" w:hAnsiTheme="minorHAnsi" w:cstheme="minorHAnsi"/>
        </w:rPr>
      </w:pPr>
      <w:r>
        <w:rPr>
          <w:rFonts w:asciiTheme="minorHAnsi" w:hAnsiTheme="minorHAnsi" w:cstheme="minorHAnsi"/>
        </w:rPr>
        <w:t xml:space="preserve">This policy is adapted from </w:t>
      </w:r>
      <w:r w:rsidR="00A37CD9">
        <w:rPr>
          <w:rFonts w:asciiTheme="minorHAnsi" w:hAnsiTheme="minorHAnsi" w:cstheme="minorHAnsi"/>
        </w:rPr>
        <w:t>the British Rowing Codes of Conduct (September 2018) [</w:t>
      </w:r>
      <w:r w:rsidR="00A37CD9" w:rsidRPr="000C4BB1">
        <w:rPr>
          <w:rFonts w:asciiTheme="minorHAnsi" w:hAnsiTheme="minorHAnsi" w:cstheme="minorHAnsi"/>
          <w:i/>
          <w:iCs/>
        </w:rPr>
        <w:t>add hyperlink to BR website page</w:t>
      </w:r>
      <w:r w:rsidR="000C4BB1">
        <w:rPr>
          <w:rFonts w:asciiTheme="minorHAnsi" w:hAnsiTheme="minorHAnsi" w:cstheme="minorHAnsi"/>
        </w:rPr>
        <w:t xml:space="preserve">] and updates the LRC Code of Conduct of April 2015. It aims to provide guidance to all Leicester Rowing Club </w:t>
      </w:r>
      <w:r w:rsidR="00AA3E08">
        <w:rPr>
          <w:rFonts w:asciiTheme="minorHAnsi" w:hAnsiTheme="minorHAnsi" w:cstheme="minorHAnsi"/>
        </w:rPr>
        <w:t>(</w:t>
      </w:r>
      <w:r w:rsidR="000C4BB1">
        <w:rPr>
          <w:rFonts w:asciiTheme="minorHAnsi" w:hAnsiTheme="minorHAnsi" w:cstheme="minorHAnsi"/>
        </w:rPr>
        <w:t xml:space="preserve">LRC) </w:t>
      </w:r>
      <w:r w:rsidR="005F0419">
        <w:rPr>
          <w:rFonts w:asciiTheme="minorHAnsi" w:hAnsiTheme="minorHAnsi" w:cstheme="minorHAnsi"/>
        </w:rPr>
        <w:t>members</w:t>
      </w:r>
      <w:r w:rsidR="00AA3E08">
        <w:rPr>
          <w:rFonts w:asciiTheme="minorHAnsi" w:hAnsiTheme="minorHAnsi" w:cstheme="minorHAnsi"/>
        </w:rPr>
        <w:t>,</w:t>
      </w:r>
      <w:r w:rsidR="00AA3E08" w:rsidRPr="00AA3E08">
        <w:t xml:space="preserve"> </w:t>
      </w:r>
      <w:r w:rsidR="00AA3E08" w:rsidRPr="00AA3E08">
        <w:rPr>
          <w:rFonts w:asciiTheme="minorHAnsi" w:hAnsiTheme="minorHAnsi" w:cstheme="minorHAnsi"/>
        </w:rPr>
        <w:t>which include, but are not limited to, coaches and parents of Junior members, on the conduct and behaviour expected of all associated with LRC.</w:t>
      </w:r>
    </w:p>
    <w:p w14:paraId="00912D22" w14:textId="7D0E53EA" w:rsidR="005F42D1" w:rsidRDefault="005F42D1" w:rsidP="00ED66C9">
      <w:pPr>
        <w:rPr>
          <w:rFonts w:asciiTheme="minorHAnsi" w:hAnsiTheme="minorHAnsi" w:cstheme="minorHAnsi"/>
        </w:rPr>
      </w:pPr>
    </w:p>
    <w:p w14:paraId="29B63092" w14:textId="42A5F82B" w:rsidR="006E1E87" w:rsidRDefault="006E1E87" w:rsidP="00ED66C9">
      <w:pPr>
        <w:rPr>
          <w:rFonts w:asciiTheme="minorHAnsi" w:hAnsiTheme="minorHAnsi" w:cstheme="minorHAnsi"/>
        </w:rPr>
      </w:pPr>
      <w:r w:rsidRPr="006E1E87">
        <w:rPr>
          <w:rFonts w:asciiTheme="minorHAnsi" w:hAnsiTheme="minorHAnsi" w:cstheme="minorHAnsi"/>
        </w:rPr>
        <w:t>Members are encouraged to share any concerns or complaints about bullying with the Club Welfare Officer (CWO), in person or via e-mail (</w:t>
      </w:r>
      <w:hyperlink r:id="rId7" w:history="1">
        <w:r w:rsidR="005E032A" w:rsidRPr="00D97032">
          <w:rPr>
            <w:rStyle w:val="Hyperlink"/>
            <w:rFonts w:asciiTheme="minorHAnsi" w:hAnsiTheme="minorHAnsi" w:cstheme="minorHAnsi"/>
          </w:rPr>
          <w:t>cwo@leicester-rowing.co.uk</w:t>
        </w:r>
      </w:hyperlink>
      <w:r w:rsidR="005E032A">
        <w:rPr>
          <w:rFonts w:asciiTheme="minorHAnsi" w:hAnsiTheme="minorHAnsi" w:cstheme="minorHAnsi"/>
        </w:rPr>
        <w:t>)</w:t>
      </w:r>
      <w:r w:rsidRPr="006E1E87">
        <w:rPr>
          <w:rFonts w:asciiTheme="minorHAnsi" w:hAnsiTheme="minorHAnsi" w:cstheme="minorHAnsi"/>
        </w:rPr>
        <w:t xml:space="preserve"> or a member of the committee.</w:t>
      </w:r>
    </w:p>
    <w:p w14:paraId="7FFE76A5" w14:textId="601A881C" w:rsidR="006E1E87" w:rsidRDefault="006E1E87" w:rsidP="00ED66C9">
      <w:pPr>
        <w:rPr>
          <w:rFonts w:asciiTheme="minorHAnsi" w:hAnsiTheme="minorHAnsi" w:cstheme="minorHAnsi"/>
        </w:rPr>
      </w:pPr>
    </w:p>
    <w:p w14:paraId="74E470DC" w14:textId="34D45D31" w:rsidR="006E1E87" w:rsidRPr="006E1E87" w:rsidRDefault="006E1E87" w:rsidP="006E1E87">
      <w:pPr>
        <w:pStyle w:val="ListParagraph"/>
        <w:numPr>
          <w:ilvl w:val="0"/>
          <w:numId w:val="20"/>
        </w:numPr>
        <w:rPr>
          <w:rFonts w:asciiTheme="minorHAnsi" w:hAnsiTheme="minorHAnsi" w:cstheme="minorHAnsi"/>
          <w:b/>
          <w:bCs/>
        </w:rPr>
      </w:pPr>
      <w:r w:rsidRPr="006E1E87">
        <w:rPr>
          <w:rFonts w:asciiTheme="minorHAnsi" w:hAnsiTheme="minorHAnsi" w:cstheme="minorHAnsi"/>
          <w:b/>
          <w:bCs/>
        </w:rPr>
        <w:t xml:space="preserve">      Purpose</w:t>
      </w:r>
    </w:p>
    <w:p w14:paraId="5207E44F" w14:textId="68B77CC4" w:rsidR="006E1E87" w:rsidRDefault="006E1E87" w:rsidP="006E1E87">
      <w:pPr>
        <w:rPr>
          <w:rFonts w:asciiTheme="minorHAnsi" w:hAnsiTheme="minorHAnsi" w:cstheme="minorHAnsi"/>
          <w:b/>
          <w:bCs/>
        </w:rPr>
      </w:pPr>
    </w:p>
    <w:p w14:paraId="623A4BA2" w14:textId="0EDDDBCA" w:rsidR="006E1E87" w:rsidRDefault="00D51BE4" w:rsidP="006E1E87">
      <w:pPr>
        <w:rPr>
          <w:rFonts w:asciiTheme="minorHAnsi" w:hAnsiTheme="minorHAnsi" w:cstheme="minorHAnsi"/>
        </w:rPr>
      </w:pPr>
      <w:r w:rsidRPr="00D51BE4">
        <w:rPr>
          <w:rFonts w:asciiTheme="minorHAnsi" w:hAnsiTheme="minorHAnsi" w:cstheme="minorHAnsi"/>
        </w:rPr>
        <w:t>The purpose of the Code of Conduct</w:t>
      </w:r>
      <w:r w:rsidR="00487C7F">
        <w:rPr>
          <w:rFonts w:asciiTheme="minorHAnsi" w:hAnsiTheme="minorHAnsi" w:cstheme="minorHAnsi"/>
        </w:rPr>
        <w:t xml:space="preserve"> is to ensure that our members, guests and visitors are able to participate in club activities in a secure and respectful environment, both at the club and when representing the club in the wider community, such as at races, training events</w:t>
      </w:r>
      <w:r w:rsidR="0095348F">
        <w:rPr>
          <w:rFonts w:asciiTheme="minorHAnsi" w:hAnsiTheme="minorHAnsi" w:cstheme="minorHAnsi"/>
        </w:rPr>
        <w:t>, social events and meetings.</w:t>
      </w:r>
    </w:p>
    <w:p w14:paraId="70459A10" w14:textId="3934552B" w:rsidR="0095348F" w:rsidRDefault="0095348F" w:rsidP="006E1E87">
      <w:pPr>
        <w:rPr>
          <w:rFonts w:asciiTheme="minorHAnsi" w:hAnsiTheme="minorHAnsi" w:cstheme="minorHAnsi"/>
        </w:rPr>
      </w:pPr>
    </w:p>
    <w:p w14:paraId="27B4281E" w14:textId="36EA4B2F" w:rsidR="0095348F" w:rsidRDefault="0095348F" w:rsidP="006E1E87">
      <w:pPr>
        <w:rPr>
          <w:rFonts w:asciiTheme="minorHAnsi" w:hAnsiTheme="minorHAnsi" w:cstheme="minorHAnsi"/>
        </w:rPr>
      </w:pPr>
      <w:r>
        <w:rPr>
          <w:rFonts w:asciiTheme="minorHAnsi" w:hAnsiTheme="minorHAnsi" w:cstheme="minorHAnsi"/>
        </w:rPr>
        <w:t>This Code of Conduct will outline the rights you can expect as an individual</w:t>
      </w:r>
      <w:r w:rsidR="008F1F25">
        <w:rPr>
          <w:rFonts w:asciiTheme="minorHAnsi" w:hAnsiTheme="minorHAnsi" w:cstheme="minorHAnsi"/>
        </w:rPr>
        <w:t xml:space="preserve"> and also, the expectation that the club has of its members in respect of the attitudes</w:t>
      </w:r>
      <w:r w:rsidR="000364AA">
        <w:rPr>
          <w:rFonts w:asciiTheme="minorHAnsi" w:hAnsiTheme="minorHAnsi" w:cstheme="minorHAnsi"/>
        </w:rPr>
        <w:t>, values and behaviours that you should show towards others.</w:t>
      </w:r>
    </w:p>
    <w:p w14:paraId="55530963" w14:textId="6D9C0775" w:rsidR="000364AA" w:rsidRDefault="000364AA" w:rsidP="006E1E87">
      <w:pPr>
        <w:rPr>
          <w:rFonts w:asciiTheme="minorHAnsi" w:hAnsiTheme="minorHAnsi" w:cstheme="minorHAnsi"/>
        </w:rPr>
      </w:pPr>
    </w:p>
    <w:p w14:paraId="15D7144F" w14:textId="14C16C8A" w:rsidR="000364AA" w:rsidRDefault="000364AA" w:rsidP="006E1E87">
      <w:pPr>
        <w:rPr>
          <w:rFonts w:asciiTheme="minorHAnsi" w:hAnsiTheme="minorHAnsi" w:cstheme="minorHAnsi"/>
        </w:rPr>
      </w:pPr>
      <w:r>
        <w:rPr>
          <w:rFonts w:asciiTheme="minorHAnsi" w:hAnsiTheme="minorHAnsi" w:cstheme="minorHAnsi"/>
        </w:rPr>
        <w:t>This document will also refer to other club policies that are applicable</w:t>
      </w:r>
      <w:r w:rsidR="005E032A">
        <w:rPr>
          <w:rFonts w:asciiTheme="minorHAnsi" w:hAnsiTheme="minorHAnsi" w:cstheme="minorHAnsi"/>
        </w:rPr>
        <w:t xml:space="preserve"> so you should familiarise yourself with these policies too.</w:t>
      </w:r>
    </w:p>
    <w:p w14:paraId="2E5CA74B" w14:textId="5A699A3B" w:rsidR="00D51BE4" w:rsidRDefault="00D51BE4" w:rsidP="006E1E87">
      <w:pPr>
        <w:rPr>
          <w:rFonts w:asciiTheme="minorHAnsi" w:hAnsiTheme="minorHAnsi" w:cstheme="minorHAnsi"/>
        </w:rPr>
      </w:pPr>
    </w:p>
    <w:p w14:paraId="204EABAB" w14:textId="6BDEF2BA" w:rsidR="00D514F3" w:rsidRDefault="00D514F3" w:rsidP="006E1E87">
      <w:pPr>
        <w:rPr>
          <w:rFonts w:asciiTheme="minorHAnsi" w:hAnsiTheme="minorHAnsi" w:cstheme="minorHAnsi"/>
        </w:rPr>
      </w:pPr>
      <w:r>
        <w:rPr>
          <w:rFonts w:asciiTheme="minorHAnsi" w:hAnsiTheme="minorHAnsi" w:cstheme="minorHAnsi"/>
        </w:rPr>
        <w:t>All individuals should be aware of both the general and particular requirements</w:t>
      </w:r>
      <w:r w:rsidR="00CA6443">
        <w:rPr>
          <w:rFonts w:asciiTheme="minorHAnsi" w:hAnsiTheme="minorHAnsi" w:cstheme="minorHAnsi"/>
        </w:rPr>
        <w:t xml:space="preserve"> of conduct that apply to them and must appreciate that it is their personal responsibility to fulfil them on every occasion. If there is any doubt, they should seek advice from the Club Welfare Officer of a member of the committee.</w:t>
      </w:r>
    </w:p>
    <w:p w14:paraId="6312BF81" w14:textId="6149B478" w:rsidR="000D2C5B" w:rsidRDefault="000D2C5B" w:rsidP="006E1E87">
      <w:pPr>
        <w:rPr>
          <w:rFonts w:asciiTheme="minorHAnsi" w:hAnsiTheme="minorHAnsi" w:cstheme="minorHAnsi"/>
        </w:rPr>
      </w:pPr>
    </w:p>
    <w:p w14:paraId="639D3C0E" w14:textId="3F0D15B1" w:rsidR="000D2C5B" w:rsidRPr="000D2C5B" w:rsidRDefault="000D2C5B" w:rsidP="00777DF5">
      <w:pPr>
        <w:pStyle w:val="ListParagraph"/>
        <w:numPr>
          <w:ilvl w:val="0"/>
          <w:numId w:val="20"/>
        </w:numPr>
        <w:tabs>
          <w:tab w:val="left" w:pos="1134"/>
        </w:tabs>
        <w:rPr>
          <w:rFonts w:asciiTheme="minorHAnsi" w:hAnsiTheme="minorHAnsi" w:cstheme="minorHAnsi"/>
          <w:b/>
          <w:bCs/>
        </w:rPr>
      </w:pPr>
      <w:r w:rsidRPr="000D2C5B">
        <w:rPr>
          <w:rFonts w:asciiTheme="minorHAnsi" w:hAnsiTheme="minorHAnsi" w:cstheme="minorHAnsi"/>
          <w:b/>
          <w:bCs/>
        </w:rPr>
        <w:t xml:space="preserve">       Rights of individuals</w:t>
      </w:r>
    </w:p>
    <w:p w14:paraId="7405FC57" w14:textId="132EAFE5" w:rsidR="000D2C5B" w:rsidRDefault="000D2C5B" w:rsidP="000D2C5B">
      <w:pPr>
        <w:rPr>
          <w:rFonts w:asciiTheme="minorHAnsi" w:hAnsiTheme="minorHAnsi" w:cstheme="minorHAnsi"/>
          <w:b/>
          <w:bCs/>
        </w:rPr>
      </w:pPr>
    </w:p>
    <w:p w14:paraId="011EA0BD" w14:textId="7398285C" w:rsidR="000D2C5B" w:rsidRDefault="00642437" w:rsidP="000D2C5B">
      <w:pPr>
        <w:rPr>
          <w:rFonts w:asciiTheme="minorHAnsi" w:hAnsiTheme="minorHAnsi" w:cstheme="minorHAnsi"/>
        </w:rPr>
      </w:pPr>
      <w:r w:rsidRPr="00642437">
        <w:rPr>
          <w:rFonts w:asciiTheme="minorHAnsi" w:hAnsiTheme="minorHAnsi" w:cstheme="minorHAnsi"/>
        </w:rPr>
        <w:t>Everyone at Leicester Rowing Club has the right</w:t>
      </w:r>
      <w:r>
        <w:rPr>
          <w:rFonts w:asciiTheme="minorHAnsi" w:hAnsiTheme="minorHAnsi" w:cstheme="minorHAnsi"/>
        </w:rPr>
        <w:t xml:space="preserve"> to:</w:t>
      </w:r>
    </w:p>
    <w:p w14:paraId="2F513514" w14:textId="596E0A38" w:rsidR="00642437" w:rsidRDefault="00642437" w:rsidP="000D2C5B">
      <w:pPr>
        <w:rPr>
          <w:rFonts w:asciiTheme="minorHAnsi" w:hAnsiTheme="minorHAnsi" w:cstheme="minorHAnsi"/>
        </w:rPr>
      </w:pPr>
    </w:p>
    <w:p w14:paraId="6D8AEAE5" w14:textId="06D6FECB" w:rsidR="00642437" w:rsidRDefault="0097322E" w:rsidP="0097322E">
      <w:pPr>
        <w:pStyle w:val="ListParagraph"/>
        <w:numPr>
          <w:ilvl w:val="1"/>
          <w:numId w:val="20"/>
        </w:numPr>
        <w:rPr>
          <w:rFonts w:asciiTheme="minorHAnsi" w:hAnsiTheme="minorHAnsi" w:cstheme="minorHAnsi"/>
        </w:rPr>
      </w:pPr>
      <w:r>
        <w:rPr>
          <w:rFonts w:asciiTheme="minorHAnsi" w:hAnsiTheme="minorHAnsi" w:cstheme="minorHAnsi"/>
        </w:rPr>
        <w:t>Participate in rowing</w:t>
      </w:r>
    </w:p>
    <w:p w14:paraId="00F9618E" w14:textId="5DF77FEE" w:rsidR="0097322E" w:rsidRDefault="0097322E" w:rsidP="0097322E">
      <w:pPr>
        <w:pStyle w:val="ListParagraph"/>
        <w:numPr>
          <w:ilvl w:val="1"/>
          <w:numId w:val="20"/>
        </w:numPr>
        <w:rPr>
          <w:rFonts w:asciiTheme="minorHAnsi" w:hAnsiTheme="minorHAnsi" w:cstheme="minorHAnsi"/>
        </w:rPr>
      </w:pPr>
      <w:r>
        <w:rPr>
          <w:rFonts w:asciiTheme="minorHAnsi" w:hAnsiTheme="minorHAnsi" w:cstheme="minorHAnsi"/>
        </w:rPr>
        <w:t>Enjoy safe participation in rowing without fear or harassment</w:t>
      </w:r>
    </w:p>
    <w:p w14:paraId="7AF3BDDA" w14:textId="50C3362C" w:rsidR="0097322E" w:rsidRDefault="0097322E" w:rsidP="0097322E">
      <w:pPr>
        <w:pStyle w:val="ListParagraph"/>
        <w:numPr>
          <w:ilvl w:val="1"/>
          <w:numId w:val="20"/>
        </w:numPr>
        <w:rPr>
          <w:rFonts w:asciiTheme="minorHAnsi" w:hAnsiTheme="minorHAnsi" w:cstheme="minorHAnsi"/>
        </w:rPr>
      </w:pPr>
      <w:r>
        <w:rPr>
          <w:rFonts w:asciiTheme="minorHAnsi" w:hAnsiTheme="minorHAnsi" w:cstheme="minorHAnsi"/>
        </w:rPr>
        <w:t>Be respected and treated as an individual at all times</w:t>
      </w:r>
    </w:p>
    <w:p w14:paraId="6C022420" w14:textId="2FBCEDE3" w:rsidR="0097322E" w:rsidRDefault="00BB1FDD" w:rsidP="0097322E">
      <w:pPr>
        <w:pStyle w:val="ListParagraph"/>
        <w:numPr>
          <w:ilvl w:val="1"/>
          <w:numId w:val="20"/>
        </w:numPr>
        <w:rPr>
          <w:rFonts w:asciiTheme="minorHAnsi" w:hAnsiTheme="minorHAnsi" w:cstheme="minorHAnsi"/>
        </w:rPr>
      </w:pPr>
      <w:r>
        <w:rPr>
          <w:rFonts w:asciiTheme="minorHAnsi" w:hAnsiTheme="minorHAnsi" w:cstheme="minorHAnsi"/>
        </w:rPr>
        <w:t>Receive support for their individual needs</w:t>
      </w:r>
    </w:p>
    <w:p w14:paraId="7DFEE578" w14:textId="529533D3" w:rsidR="00BB1FDD" w:rsidRDefault="00BB1FDD" w:rsidP="0097322E">
      <w:pPr>
        <w:pStyle w:val="ListParagraph"/>
        <w:numPr>
          <w:ilvl w:val="1"/>
          <w:numId w:val="20"/>
        </w:numPr>
        <w:rPr>
          <w:rFonts w:asciiTheme="minorHAnsi" w:hAnsiTheme="minorHAnsi" w:cstheme="minorHAnsi"/>
        </w:rPr>
      </w:pPr>
      <w:r>
        <w:rPr>
          <w:rFonts w:asciiTheme="minorHAnsi" w:hAnsiTheme="minorHAnsi" w:cstheme="minorHAnsi"/>
        </w:rPr>
        <w:t>Not be pressurised to train or compete</w:t>
      </w:r>
    </w:p>
    <w:p w14:paraId="40F21A3E" w14:textId="682BB59C" w:rsidR="00BB1FDD" w:rsidRDefault="00E43F53" w:rsidP="0097322E">
      <w:pPr>
        <w:pStyle w:val="ListParagraph"/>
        <w:numPr>
          <w:ilvl w:val="1"/>
          <w:numId w:val="20"/>
        </w:numPr>
        <w:rPr>
          <w:rFonts w:asciiTheme="minorHAnsi" w:hAnsiTheme="minorHAnsi" w:cstheme="minorHAnsi"/>
        </w:rPr>
      </w:pPr>
      <w:r>
        <w:rPr>
          <w:rFonts w:asciiTheme="minorHAnsi" w:hAnsiTheme="minorHAnsi" w:cstheme="minorHAnsi"/>
        </w:rPr>
        <w:t>Be communicated with in a manner</w:t>
      </w:r>
      <w:r w:rsidR="00466256">
        <w:rPr>
          <w:rFonts w:asciiTheme="minorHAnsi" w:hAnsiTheme="minorHAnsi" w:cstheme="minorHAnsi"/>
        </w:rPr>
        <w:t xml:space="preserve"> which reflects respect and care</w:t>
      </w:r>
    </w:p>
    <w:p w14:paraId="6FE31A74" w14:textId="3265EFB6" w:rsidR="00466256" w:rsidRDefault="00466256" w:rsidP="0097322E">
      <w:pPr>
        <w:pStyle w:val="ListParagraph"/>
        <w:numPr>
          <w:ilvl w:val="1"/>
          <w:numId w:val="20"/>
        </w:numPr>
        <w:rPr>
          <w:rFonts w:asciiTheme="minorHAnsi" w:hAnsiTheme="minorHAnsi" w:cstheme="minorHAnsi"/>
        </w:rPr>
      </w:pPr>
      <w:r>
        <w:rPr>
          <w:rFonts w:asciiTheme="minorHAnsi" w:hAnsiTheme="minorHAnsi" w:cstheme="minorHAnsi"/>
        </w:rPr>
        <w:t>Be treated in accordance with LRC policies and byelaws</w:t>
      </w:r>
    </w:p>
    <w:p w14:paraId="57D87F21" w14:textId="0BA9EBD7" w:rsidR="00466256" w:rsidRDefault="00466256" w:rsidP="0097322E">
      <w:pPr>
        <w:pStyle w:val="ListParagraph"/>
        <w:numPr>
          <w:ilvl w:val="1"/>
          <w:numId w:val="20"/>
        </w:numPr>
        <w:rPr>
          <w:rFonts w:asciiTheme="minorHAnsi" w:hAnsiTheme="minorHAnsi" w:cstheme="minorHAnsi"/>
        </w:rPr>
      </w:pPr>
      <w:r>
        <w:rPr>
          <w:rFonts w:asciiTheme="minorHAnsi" w:hAnsiTheme="minorHAnsi" w:cstheme="minorHAnsi"/>
        </w:rPr>
        <w:t>Enjoy an environment free of discrim</w:t>
      </w:r>
      <w:r w:rsidR="005D4DEB">
        <w:rPr>
          <w:rFonts w:asciiTheme="minorHAnsi" w:hAnsiTheme="minorHAnsi" w:cstheme="minorHAnsi"/>
        </w:rPr>
        <w:t>in</w:t>
      </w:r>
      <w:r>
        <w:rPr>
          <w:rFonts w:asciiTheme="minorHAnsi" w:hAnsiTheme="minorHAnsi" w:cstheme="minorHAnsi"/>
        </w:rPr>
        <w:t xml:space="preserve">ation on the grounds of age, physical appearance, disability, gender reassignment, </w:t>
      </w:r>
      <w:r w:rsidR="00F81EC7">
        <w:rPr>
          <w:rFonts w:asciiTheme="minorHAnsi" w:hAnsiTheme="minorHAnsi" w:cstheme="minorHAnsi"/>
        </w:rPr>
        <w:t>race, religion or belief, sex, sexual orientation, marriage and civil partnership, and pregnancy and maternity</w:t>
      </w:r>
    </w:p>
    <w:p w14:paraId="10C95EF7" w14:textId="3AB3A962" w:rsidR="005D4DEB" w:rsidRDefault="005D4DEB" w:rsidP="0097322E">
      <w:pPr>
        <w:pStyle w:val="ListParagraph"/>
        <w:numPr>
          <w:ilvl w:val="1"/>
          <w:numId w:val="20"/>
        </w:numPr>
        <w:rPr>
          <w:rFonts w:asciiTheme="minorHAnsi" w:hAnsiTheme="minorHAnsi" w:cstheme="minorHAnsi"/>
        </w:rPr>
      </w:pPr>
      <w:r>
        <w:rPr>
          <w:rFonts w:asciiTheme="minorHAnsi" w:hAnsiTheme="minorHAnsi" w:cstheme="minorHAnsi"/>
        </w:rPr>
        <w:t>Challenge discrimination in whatever form it takes</w:t>
      </w:r>
    </w:p>
    <w:p w14:paraId="1975DA96" w14:textId="42B1062B" w:rsidR="005D4DEB" w:rsidRDefault="0023553B" w:rsidP="0097322E">
      <w:pPr>
        <w:pStyle w:val="ListParagraph"/>
        <w:numPr>
          <w:ilvl w:val="1"/>
          <w:numId w:val="20"/>
        </w:numPr>
        <w:rPr>
          <w:rFonts w:asciiTheme="minorHAnsi" w:hAnsiTheme="minorHAnsi" w:cstheme="minorHAnsi"/>
        </w:rPr>
      </w:pPr>
      <w:r>
        <w:rPr>
          <w:rFonts w:asciiTheme="minorHAnsi" w:hAnsiTheme="minorHAnsi" w:cstheme="minorHAnsi"/>
        </w:rPr>
        <w:t>E</w:t>
      </w:r>
      <w:r w:rsidR="005D4DEB">
        <w:rPr>
          <w:rFonts w:asciiTheme="minorHAnsi" w:hAnsiTheme="minorHAnsi" w:cstheme="minorHAnsi"/>
        </w:rPr>
        <w:t>njoy</w:t>
      </w:r>
      <w:r>
        <w:rPr>
          <w:rFonts w:asciiTheme="minorHAnsi" w:hAnsiTheme="minorHAnsi" w:cstheme="minorHAnsi"/>
        </w:rPr>
        <w:t xml:space="preserve"> an environment free of sexual harassment, sexual abuse and any behaviour that could be construed as such</w:t>
      </w:r>
    </w:p>
    <w:p w14:paraId="1C467DCF" w14:textId="5904CCD5" w:rsidR="0023553B" w:rsidRDefault="0023553B" w:rsidP="0097322E">
      <w:pPr>
        <w:pStyle w:val="ListParagraph"/>
        <w:numPr>
          <w:ilvl w:val="1"/>
          <w:numId w:val="20"/>
        </w:numPr>
        <w:rPr>
          <w:rFonts w:asciiTheme="minorHAnsi" w:hAnsiTheme="minorHAnsi" w:cstheme="minorHAnsi"/>
        </w:rPr>
      </w:pPr>
      <w:r>
        <w:rPr>
          <w:rFonts w:asciiTheme="minorHAnsi" w:hAnsiTheme="minorHAnsi" w:cstheme="minorHAnsi"/>
        </w:rPr>
        <w:t xml:space="preserve">Make a complaint, and </w:t>
      </w:r>
      <w:r w:rsidR="00565ECD">
        <w:rPr>
          <w:rFonts w:asciiTheme="minorHAnsi" w:hAnsiTheme="minorHAnsi" w:cstheme="minorHAnsi"/>
        </w:rPr>
        <w:t>be heard and have their complaint acted upon in accordance with the Grievance and Disciplinary Policy of Leicester Rowing Club</w:t>
      </w:r>
    </w:p>
    <w:p w14:paraId="28CF8466" w14:textId="09192ECB" w:rsidR="00565ECD" w:rsidRDefault="00687BFC" w:rsidP="0097322E">
      <w:pPr>
        <w:pStyle w:val="ListParagraph"/>
        <w:numPr>
          <w:ilvl w:val="1"/>
          <w:numId w:val="20"/>
        </w:numPr>
        <w:rPr>
          <w:rFonts w:asciiTheme="minorHAnsi" w:hAnsiTheme="minorHAnsi" w:cstheme="minorHAnsi"/>
        </w:rPr>
      </w:pPr>
      <w:r>
        <w:rPr>
          <w:rFonts w:asciiTheme="minorHAnsi" w:hAnsiTheme="minorHAnsi" w:cstheme="minorHAnsi"/>
        </w:rPr>
        <w:t>Not be subject to humiliation, shame or insult and not be tr</w:t>
      </w:r>
      <w:r w:rsidR="00427EBF">
        <w:rPr>
          <w:rFonts w:asciiTheme="minorHAnsi" w:hAnsiTheme="minorHAnsi" w:cstheme="minorHAnsi"/>
        </w:rPr>
        <w:t>e</w:t>
      </w:r>
      <w:r>
        <w:rPr>
          <w:rFonts w:asciiTheme="minorHAnsi" w:hAnsiTheme="minorHAnsi" w:cstheme="minorHAnsi"/>
        </w:rPr>
        <w:t>ated with condescension o</w:t>
      </w:r>
      <w:r w:rsidR="00EF5C38">
        <w:rPr>
          <w:rFonts w:asciiTheme="minorHAnsi" w:hAnsiTheme="minorHAnsi" w:cstheme="minorHAnsi"/>
        </w:rPr>
        <w:t>r selfishness.</w:t>
      </w:r>
    </w:p>
    <w:p w14:paraId="42E2B8D7" w14:textId="49C46208" w:rsidR="00EF5C38" w:rsidRPr="00B542D1" w:rsidRDefault="00B542D1" w:rsidP="00B542D1">
      <w:pPr>
        <w:ind w:left="426"/>
        <w:rPr>
          <w:rFonts w:asciiTheme="minorHAnsi" w:hAnsiTheme="minorHAnsi" w:cstheme="minorHAnsi"/>
          <w:b/>
          <w:bCs/>
        </w:rPr>
      </w:pPr>
      <w:r w:rsidRPr="00B542D1">
        <w:rPr>
          <w:rFonts w:asciiTheme="minorHAnsi" w:hAnsiTheme="minorHAnsi" w:cstheme="minorHAnsi"/>
          <w:b/>
          <w:bCs/>
        </w:rPr>
        <w:lastRenderedPageBreak/>
        <w:t xml:space="preserve">  4.</w:t>
      </w:r>
      <w:r w:rsidR="00777DF5" w:rsidRPr="00B542D1">
        <w:rPr>
          <w:rFonts w:asciiTheme="minorHAnsi" w:hAnsiTheme="minorHAnsi" w:cstheme="minorHAnsi"/>
        </w:rPr>
        <w:t xml:space="preserve">        </w:t>
      </w:r>
      <w:r w:rsidR="00EF5C38" w:rsidRPr="00B542D1">
        <w:rPr>
          <w:rFonts w:asciiTheme="minorHAnsi" w:hAnsiTheme="minorHAnsi" w:cstheme="minorHAnsi"/>
          <w:b/>
          <w:bCs/>
        </w:rPr>
        <w:t xml:space="preserve">Code of </w:t>
      </w:r>
      <w:r w:rsidR="00777DF5" w:rsidRPr="00B542D1">
        <w:rPr>
          <w:rFonts w:asciiTheme="minorHAnsi" w:hAnsiTheme="minorHAnsi" w:cstheme="minorHAnsi"/>
          <w:b/>
          <w:bCs/>
        </w:rPr>
        <w:t>conduct for all people involved in rowing at Leicester Rowing Club</w:t>
      </w:r>
    </w:p>
    <w:p w14:paraId="7BA896AC" w14:textId="7C18F211" w:rsidR="00777DF5" w:rsidRDefault="00777DF5" w:rsidP="00777DF5">
      <w:pPr>
        <w:rPr>
          <w:rFonts w:asciiTheme="minorHAnsi" w:hAnsiTheme="minorHAnsi" w:cstheme="minorHAnsi"/>
        </w:rPr>
      </w:pPr>
    </w:p>
    <w:p w14:paraId="640B6FC8" w14:textId="4912DB61" w:rsidR="00777DF5" w:rsidRDefault="00777DF5" w:rsidP="00B542D1">
      <w:pPr>
        <w:rPr>
          <w:rFonts w:asciiTheme="minorHAnsi" w:hAnsiTheme="minorHAnsi" w:cstheme="minorHAnsi"/>
        </w:rPr>
      </w:pPr>
      <w:r>
        <w:rPr>
          <w:rFonts w:asciiTheme="minorHAnsi" w:hAnsiTheme="minorHAnsi" w:cstheme="minorHAnsi"/>
        </w:rPr>
        <w:t>All individual</w:t>
      </w:r>
      <w:r w:rsidR="00814000">
        <w:rPr>
          <w:rFonts w:asciiTheme="minorHAnsi" w:hAnsiTheme="minorHAnsi" w:cstheme="minorHAnsi"/>
        </w:rPr>
        <w:t>s</w:t>
      </w:r>
      <w:r>
        <w:rPr>
          <w:rFonts w:asciiTheme="minorHAnsi" w:hAnsiTheme="minorHAnsi" w:cstheme="minorHAnsi"/>
        </w:rPr>
        <w:t xml:space="preserve"> must understand that their own competi</w:t>
      </w:r>
      <w:r w:rsidR="002C6C83">
        <w:rPr>
          <w:rFonts w:asciiTheme="minorHAnsi" w:hAnsiTheme="minorHAnsi" w:cstheme="minorHAnsi"/>
        </w:rPr>
        <w:t>ti</w:t>
      </w:r>
      <w:r>
        <w:rPr>
          <w:rFonts w:asciiTheme="minorHAnsi" w:hAnsiTheme="minorHAnsi" w:cstheme="minorHAnsi"/>
        </w:rPr>
        <w:t>v</w:t>
      </w:r>
      <w:r w:rsidR="002C6C83">
        <w:rPr>
          <w:rFonts w:asciiTheme="minorHAnsi" w:hAnsiTheme="minorHAnsi" w:cstheme="minorHAnsi"/>
        </w:rPr>
        <w:t xml:space="preserve">e aspirations or those of other members of the rowing community do not ever justify failure to promote and follow LRC’s </w:t>
      </w:r>
      <w:r w:rsidR="00427EBF">
        <w:rPr>
          <w:rFonts w:asciiTheme="minorHAnsi" w:hAnsiTheme="minorHAnsi" w:cstheme="minorHAnsi"/>
        </w:rPr>
        <w:t>policies, procedures and byelaws</w:t>
      </w:r>
      <w:r w:rsidR="00A15F27">
        <w:rPr>
          <w:rFonts w:asciiTheme="minorHAnsi" w:hAnsiTheme="minorHAnsi" w:cstheme="minorHAnsi"/>
        </w:rPr>
        <w:t>.</w:t>
      </w:r>
    </w:p>
    <w:p w14:paraId="6EA534DF" w14:textId="52EA45FF" w:rsidR="00A15F27" w:rsidRDefault="00A15F27" w:rsidP="00777DF5">
      <w:pPr>
        <w:ind w:left="426"/>
        <w:rPr>
          <w:rFonts w:asciiTheme="minorHAnsi" w:hAnsiTheme="minorHAnsi" w:cstheme="minorHAnsi"/>
        </w:rPr>
      </w:pPr>
    </w:p>
    <w:p w14:paraId="008C3290" w14:textId="61A3E878" w:rsidR="00A15F27" w:rsidRPr="00724D93" w:rsidRDefault="00A15F27" w:rsidP="00B542D1">
      <w:pPr>
        <w:spacing w:after="120"/>
        <w:rPr>
          <w:rFonts w:asciiTheme="minorHAnsi" w:hAnsiTheme="minorHAnsi" w:cstheme="minorHAnsi"/>
          <w:i/>
          <w:iCs/>
        </w:rPr>
      </w:pPr>
      <w:r w:rsidRPr="00724D93">
        <w:rPr>
          <w:rFonts w:asciiTheme="minorHAnsi" w:hAnsiTheme="minorHAnsi" w:cstheme="minorHAnsi"/>
          <w:i/>
          <w:iCs/>
        </w:rPr>
        <w:t>All individuals should:</w:t>
      </w:r>
    </w:p>
    <w:p w14:paraId="0C5CF7ED" w14:textId="586B770E" w:rsidR="00A15F27" w:rsidRDefault="00363972" w:rsidP="00A15F27">
      <w:pPr>
        <w:pStyle w:val="ListParagraph"/>
        <w:numPr>
          <w:ilvl w:val="0"/>
          <w:numId w:val="21"/>
        </w:numPr>
        <w:rPr>
          <w:rFonts w:asciiTheme="minorHAnsi" w:hAnsiTheme="minorHAnsi" w:cstheme="minorHAnsi"/>
        </w:rPr>
      </w:pPr>
      <w:r>
        <w:rPr>
          <w:rFonts w:asciiTheme="minorHAnsi" w:hAnsiTheme="minorHAnsi" w:cstheme="minorHAnsi"/>
        </w:rPr>
        <w:t>Be aware of and follow the policies and procedures in place to ensure the health, safety and well-being of all indivi</w:t>
      </w:r>
      <w:r w:rsidR="008E424D">
        <w:rPr>
          <w:rFonts w:asciiTheme="minorHAnsi" w:hAnsiTheme="minorHAnsi" w:cstheme="minorHAnsi"/>
        </w:rPr>
        <w:t>duals when at LRC or other rowing clubs or rowing events</w:t>
      </w:r>
    </w:p>
    <w:p w14:paraId="2DC34348" w14:textId="318E6ED0" w:rsidR="008E424D" w:rsidRDefault="008E424D" w:rsidP="00A15F27">
      <w:pPr>
        <w:pStyle w:val="ListParagraph"/>
        <w:numPr>
          <w:ilvl w:val="0"/>
          <w:numId w:val="21"/>
        </w:numPr>
        <w:rPr>
          <w:rFonts w:asciiTheme="minorHAnsi" w:hAnsiTheme="minorHAnsi" w:cstheme="minorHAnsi"/>
        </w:rPr>
      </w:pPr>
      <w:r>
        <w:rPr>
          <w:rFonts w:asciiTheme="minorHAnsi" w:hAnsiTheme="minorHAnsi" w:cstheme="minorHAnsi"/>
        </w:rPr>
        <w:t>Follow the directions of coaches, umpires and officials of a club</w:t>
      </w:r>
      <w:r w:rsidR="00643922">
        <w:rPr>
          <w:rFonts w:asciiTheme="minorHAnsi" w:hAnsiTheme="minorHAnsi" w:cstheme="minorHAnsi"/>
        </w:rPr>
        <w:t xml:space="preserve"> or event</w:t>
      </w:r>
    </w:p>
    <w:p w14:paraId="403DF45C" w14:textId="45528373" w:rsidR="00643922" w:rsidRDefault="00643922" w:rsidP="00A15F27">
      <w:pPr>
        <w:pStyle w:val="ListParagraph"/>
        <w:numPr>
          <w:ilvl w:val="0"/>
          <w:numId w:val="21"/>
        </w:numPr>
        <w:rPr>
          <w:rFonts w:asciiTheme="minorHAnsi" w:hAnsiTheme="minorHAnsi" w:cstheme="minorHAnsi"/>
        </w:rPr>
      </w:pPr>
      <w:r>
        <w:rPr>
          <w:rFonts w:asciiTheme="minorHAnsi" w:hAnsiTheme="minorHAnsi" w:cstheme="minorHAnsi"/>
        </w:rPr>
        <w:t>Be a positive role model at all times</w:t>
      </w:r>
    </w:p>
    <w:p w14:paraId="0989B96F" w14:textId="3D119243" w:rsidR="00643922" w:rsidRDefault="00643922" w:rsidP="00A15F27">
      <w:pPr>
        <w:pStyle w:val="ListParagraph"/>
        <w:numPr>
          <w:ilvl w:val="0"/>
          <w:numId w:val="21"/>
        </w:numPr>
        <w:rPr>
          <w:rFonts w:asciiTheme="minorHAnsi" w:hAnsiTheme="minorHAnsi" w:cstheme="minorHAnsi"/>
        </w:rPr>
      </w:pPr>
      <w:r>
        <w:rPr>
          <w:rFonts w:asciiTheme="minorHAnsi" w:hAnsiTheme="minorHAnsi" w:cstheme="minorHAnsi"/>
        </w:rPr>
        <w:t>Act in a sporting way during training and competition</w:t>
      </w:r>
    </w:p>
    <w:p w14:paraId="6624F8D1" w14:textId="40D2F2F1" w:rsidR="00643922" w:rsidRDefault="00643922" w:rsidP="00A15F27">
      <w:pPr>
        <w:pStyle w:val="ListParagraph"/>
        <w:numPr>
          <w:ilvl w:val="0"/>
          <w:numId w:val="21"/>
        </w:numPr>
        <w:rPr>
          <w:rFonts w:asciiTheme="minorHAnsi" w:hAnsiTheme="minorHAnsi" w:cstheme="minorHAnsi"/>
        </w:rPr>
      </w:pPr>
      <w:r>
        <w:rPr>
          <w:rFonts w:asciiTheme="minorHAnsi" w:hAnsiTheme="minorHAnsi" w:cstheme="minorHAnsi"/>
        </w:rPr>
        <w:t xml:space="preserve">Use correct </w:t>
      </w:r>
      <w:r w:rsidR="00755781">
        <w:rPr>
          <w:rFonts w:asciiTheme="minorHAnsi" w:hAnsiTheme="minorHAnsi" w:cstheme="minorHAnsi"/>
        </w:rPr>
        <w:t>and proper language at all times</w:t>
      </w:r>
    </w:p>
    <w:p w14:paraId="77BED8B2" w14:textId="291C845F" w:rsidR="00755781" w:rsidRDefault="00755781" w:rsidP="00A15F27">
      <w:pPr>
        <w:pStyle w:val="ListParagraph"/>
        <w:numPr>
          <w:ilvl w:val="0"/>
          <w:numId w:val="21"/>
        </w:numPr>
        <w:rPr>
          <w:rFonts w:asciiTheme="minorHAnsi" w:hAnsiTheme="minorHAnsi" w:cstheme="minorHAnsi"/>
        </w:rPr>
      </w:pPr>
      <w:r>
        <w:rPr>
          <w:rFonts w:asciiTheme="minorHAnsi" w:hAnsiTheme="minorHAnsi" w:cstheme="minorHAnsi"/>
        </w:rPr>
        <w:t>Ensure that any club member or other adult leading an LRC session</w:t>
      </w:r>
      <w:r w:rsidR="00D17AB0">
        <w:rPr>
          <w:rFonts w:asciiTheme="minorHAnsi" w:hAnsiTheme="minorHAnsi" w:cstheme="minorHAnsi"/>
        </w:rPr>
        <w:t xml:space="preserve"> that includes one or more junior members has been DBS-checked</w:t>
      </w:r>
    </w:p>
    <w:p w14:paraId="7477088A" w14:textId="460F0B06" w:rsidR="00D17AB0" w:rsidRDefault="00D17AB0" w:rsidP="00A15F27">
      <w:pPr>
        <w:pStyle w:val="ListParagraph"/>
        <w:numPr>
          <w:ilvl w:val="0"/>
          <w:numId w:val="21"/>
        </w:numPr>
        <w:rPr>
          <w:rFonts w:asciiTheme="minorHAnsi" w:hAnsiTheme="minorHAnsi" w:cstheme="minorHAnsi"/>
        </w:rPr>
      </w:pPr>
      <w:r>
        <w:rPr>
          <w:rFonts w:asciiTheme="minorHAnsi" w:hAnsiTheme="minorHAnsi" w:cstheme="minorHAnsi"/>
        </w:rPr>
        <w:t>Ensure that any incidents on or off the water are reported and recorded in the appropriate manner</w:t>
      </w:r>
    </w:p>
    <w:p w14:paraId="4A26CF34" w14:textId="33CD3AD6" w:rsidR="00D17AB0" w:rsidRDefault="004A04F7" w:rsidP="00A15F27">
      <w:pPr>
        <w:pStyle w:val="ListParagraph"/>
        <w:numPr>
          <w:ilvl w:val="0"/>
          <w:numId w:val="21"/>
        </w:numPr>
        <w:rPr>
          <w:rFonts w:asciiTheme="minorHAnsi" w:hAnsiTheme="minorHAnsi" w:cstheme="minorHAnsi"/>
        </w:rPr>
      </w:pPr>
      <w:r>
        <w:rPr>
          <w:rFonts w:asciiTheme="minorHAnsi" w:hAnsiTheme="minorHAnsi" w:cstheme="minorHAnsi"/>
        </w:rPr>
        <w:t>Ensure that respect and courtesy is shown to other (no-rowing) users of the waterway</w:t>
      </w:r>
    </w:p>
    <w:p w14:paraId="6356E215" w14:textId="6B491B5E" w:rsidR="004A04F7" w:rsidRDefault="004A04F7" w:rsidP="00A15F27">
      <w:pPr>
        <w:pStyle w:val="ListParagraph"/>
        <w:numPr>
          <w:ilvl w:val="0"/>
          <w:numId w:val="21"/>
        </w:numPr>
        <w:rPr>
          <w:rFonts w:asciiTheme="minorHAnsi" w:hAnsiTheme="minorHAnsi" w:cstheme="minorHAnsi"/>
        </w:rPr>
      </w:pPr>
      <w:r>
        <w:rPr>
          <w:rFonts w:asciiTheme="minorHAnsi" w:hAnsiTheme="minorHAnsi" w:cstheme="minorHAnsi"/>
        </w:rPr>
        <w:t>Follow the guidelines, policies and procedures</w:t>
      </w:r>
      <w:r w:rsidR="00D47058">
        <w:rPr>
          <w:rFonts w:asciiTheme="minorHAnsi" w:hAnsiTheme="minorHAnsi" w:cstheme="minorHAnsi"/>
        </w:rPr>
        <w:t xml:space="preserve"> laid down by British Rowing and LRC relating to safety [</w:t>
      </w:r>
      <w:r w:rsidR="00636DB4" w:rsidRPr="00636DB4">
        <w:rPr>
          <w:rFonts w:asciiTheme="minorHAnsi" w:hAnsiTheme="minorHAnsi" w:cstheme="minorHAnsi"/>
          <w:i/>
          <w:iCs/>
        </w:rPr>
        <w:t>add hyperlink to club byelaws in LRC website Members Area</w:t>
      </w:r>
      <w:r w:rsidR="00636DB4">
        <w:rPr>
          <w:rFonts w:asciiTheme="minorHAnsi" w:hAnsiTheme="minorHAnsi" w:cstheme="minorHAnsi"/>
        </w:rPr>
        <w:t>]</w:t>
      </w:r>
      <w:r w:rsidR="00F92A0F">
        <w:rPr>
          <w:rFonts w:asciiTheme="minorHAnsi" w:hAnsiTheme="minorHAnsi" w:cstheme="minorHAnsi"/>
        </w:rPr>
        <w:t xml:space="preserve"> and child protection [</w:t>
      </w:r>
      <w:r w:rsidR="00F92A0F" w:rsidRPr="00F92A0F">
        <w:rPr>
          <w:rFonts w:asciiTheme="minorHAnsi" w:hAnsiTheme="minorHAnsi" w:cstheme="minorHAnsi"/>
          <w:i/>
          <w:iCs/>
        </w:rPr>
        <w:t>add hyperlink to BR website welfare guidance documents</w:t>
      </w:r>
      <w:r w:rsidR="00F92A0F">
        <w:rPr>
          <w:rFonts w:asciiTheme="minorHAnsi" w:hAnsiTheme="minorHAnsi" w:cstheme="minorHAnsi"/>
        </w:rPr>
        <w:t>]</w:t>
      </w:r>
    </w:p>
    <w:p w14:paraId="6EABCC06" w14:textId="1391E170" w:rsidR="00F92A0F" w:rsidRDefault="00F92A0F" w:rsidP="00A15F27">
      <w:pPr>
        <w:pStyle w:val="ListParagraph"/>
        <w:numPr>
          <w:ilvl w:val="0"/>
          <w:numId w:val="21"/>
        </w:numPr>
        <w:rPr>
          <w:rFonts w:asciiTheme="minorHAnsi" w:hAnsiTheme="minorHAnsi" w:cstheme="minorHAnsi"/>
        </w:rPr>
      </w:pPr>
      <w:r>
        <w:rPr>
          <w:rFonts w:asciiTheme="minorHAnsi" w:hAnsiTheme="minorHAnsi" w:cstheme="minorHAnsi"/>
        </w:rPr>
        <w:t>Respect the decisions of others who are concerned about starting, or continuing rowing in heightened risk situations (either when training or when competing)</w:t>
      </w:r>
    </w:p>
    <w:p w14:paraId="5E825290" w14:textId="72889925" w:rsidR="00F92A0F" w:rsidRDefault="005D7C84" w:rsidP="00A15F27">
      <w:pPr>
        <w:pStyle w:val="ListParagraph"/>
        <w:numPr>
          <w:ilvl w:val="0"/>
          <w:numId w:val="21"/>
        </w:numPr>
        <w:rPr>
          <w:rFonts w:asciiTheme="minorHAnsi" w:hAnsiTheme="minorHAnsi" w:cstheme="minorHAnsi"/>
        </w:rPr>
      </w:pPr>
      <w:r>
        <w:rPr>
          <w:rFonts w:asciiTheme="minorHAnsi" w:hAnsiTheme="minorHAnsi" w:cstheme="minorHAnsi"/>
        </w:rPr>
        <w:t>Support club events and club fundraising</w:t>
      </w:r>
    </w:p>
    <w:p w14:paraId="7D681CAC" w14:textId="4F448594" w:rsidR="005D7C84" w:rsidRDefault="005D7C84" w:rsidP="005D7C84">
      <w:pPr>
        <w:rPr>
          <w:rFonts w:asciiTheme="minorHAnsi" w:hAnsiTheme="minorHAnsi" w:cstheme="minorHAnsi"/>
        </w:rPr>
      </w:pPr>
    </w:p>
    <w:p w14:paraId="12C55996" w14:textId="452B0429" w:rsidR="005D7C84" w:rsidRPr="00724D93" w:rsidRDefault="005D7C84" w:rsidP="005D7C84">
      <w:pPr>
        <w:rPr>
          <w:rFonts w:asciiTheme="minorHAnsi" w:hAnsiTheme="minorHAnsi" w:cstheme="minorHAnsi"/>
          <w:i/>
          <w:iCs/>
        </w:rPr>
      </w:pPr>
      <w:r w:rsidRPr="00724D93">
        <w:rPr>
          <w:rFonts w:asciiTheme="minorHAnsi" w:hAnsiTheme="minorHAnsi" w:cstheme="minorHAnsi"/>
          <w:i/>
          <w:iCs/>
        </w:rPr>
        <w:t>All individuals must:</w:t>
      </w:r>
    </w:p>
    <w:p w14:paraId="1E4B639A" w14:textId="26061051" w:rsidR="005D7C84" w:rsidRDefault="005D7C84" w:rsidP="005D7C84">
      <w:pPr>
        <w:rPr>
          <w:rFonts w:asciiTheme="minorHAnsi" w:hAnsiTheme="minorHAnsi" w:cstheme="minorHAnsi"/>
        </w:rPr>
      </w:pPr>
    </w:p>
    <w:p w14:paraId="6F13237C" w14:textId="77777777" w:rsidR="001940C8" w:rsidRDefault="001940C8" w:rsidP="007150F9">
      <w:pPr>
        <w:pStyle w:val="ListParagraph"/>
        <w:numPr>
          <w:ilvl w:val="0"/>
          <w:numId w:val="21"/>
        </w:numPr>
        <w:rPr>
          <w:rFonts w:asciiTheme="minorHAnsi" w:hAnsiTheme="minorHAnsi" w:cstheme="minorHAnsi"/>
        </w:rPr>
      </w:pPr>
      <w:r>
        <w:rPr>
          <w:rFonts w:asciiTheme="minorHAnsi" w:hAnsiTheme="minorHAnsi" w:cstheme="minorHAnsi"/>
        </w:rPr>
        <w:t>Comply with British Rowing anti-doping and integrity policies</w:t>
      </w:r>
    </w:p>
    <w:p w14:paraId="7B577E2A" w14:textId="77777777" w:rsidR="001C71A5" w:rsidRDefault="00FE0ED8" w:rsidP="007150F9">
      <w:pPr>
        <w:pStyle w:val="ListParagraph"/>
        <w:numPr>
          <w:ilvl w:val="0"/>
          <w:numId w:val="21"/>
        </w:numPr>
        <w:rPr>
          <w:rFonts w:asciiTheme="minorHAnsi" w:hAnsiTheme="minorHAnsi" w:cstheme="minorHAnsi"/>
        </w:rPr>
      </w:pPr>
      <w:r>
        <w:rPr>
          <w:rFonts w:asciiTheme="minorHAnsi" w:hAnsiTheme="minorHAnsi" w:cstheme="minorHAnsi"/>
        </w:rPr>
        <w:t>Challenge</w:t>
      </w:r>
      <w:r w:rsidR="001940C8">
        <w:rPr>
          <w:rFonts w:asciiTheme="minorHAnsi" w:hAnsiTheme="minorHAnsi" w:cstheme="minorHAnsi"/>
        </w:rPr>
        <w:t xml:space="preserve"> any form of behaviour that might vi</w:t>
      </w:r>
      <w:r>
        <w:rPr>
          <w:rFonts w:asciiTheme="minorHAnsi" w:hAnsiTheme="minorHAnsi" w:cstheme="minorHAnsi"/>
        </w:rPr>
        <w:t>o</w:t>
      </w:r>
      <w:r w:rsidR="001940C8">
        <w:rPr>
          <w:rFonts w:asciiTheme="minorHAnsi" w:hAnsiTheme="minorHAnsi" w:cstheme="minorHAnsi"/>
        </w:rPr>
        <w:t>late</w:t>
      </w:r>
      <w:r w:rsidR="00EE0EF3">
        <w:rPr>
          <w:rFonts w:asciiTheme="minorHAnsi" w:hAnsiTheme="minorHAnsi" w:cstheme="minorHAnsi"/>
        </w:rPr>
        <w:t xml:space="preserve"> British Rowing anti-doping and integrity policies</w:t>
      </w:r>
    </w:p>
    <w:p w14:paraId="16E0C164" w14:textId="77777777" w:rsidR="001C71A5" w:rsidRDefault="001C71A5" w:rsidP="007150F9">
      <w:pPr>
        <w:pStyle w:val="ListParagraph"/>
        <w:numPr>
          <w:ilvl w:val="0"/>
          <w:numId w:val="21"/>
        </w:numPr>
        <w:rPr>
          <w:rFonts w:asciiTheme="minorHAnsi" w:hAnsiTheme="minorHAnsi" w:cstheme="minorHAnsi"/>
        </w:rPr>
      </w:pPr>
      <w:r>
        <w:rPr>
          <w:rFonts w:asciiTheme="minorHAnsi" w:hAnsiTheme="minorHAnsi" w:cstheme="minorHAnsi"/>
        </w:rPr>
        <w:t>Not engage in acts of verbal or physical abuse</w:t>
      </w:r>
    </w:p>
    <w:p w14:paraId="7243BBCB" w14:textId="77777777" w:rsidR="000F135C" w:rsidRDefault="001C71A5" w:rsidP="007150F9">
      <w:pPr>
        <w:pStyle w:val="ListParagraph"/>
        <w:numPr>
          <w:ilvl w:val="0"/>
          <w:numId w:val="21"/>
        </w:numPr>
        <w:rPr>
          <w:rFonts w:asciiTheme="minorHAnsi" w:hAnsiTheme="minorHAnsi" w:cstheme="minorHAnsi"/>
        </w:rPr>
      </w:pPr>
      <w:r>
        <w:rPr>
          <w:rFonts w:asciiTheme="minorHAnsi" w:hAnsiTheme="minorHAnsi" w:cstheme="minorHAnsi"/>
        </w:rPr>
        <w:t>Respect the rights, dignity and worth of all LRC members, visitors and other wa</w:t>
      </w:r>
      <w:r w:rsidR="000F135C">
        <w:rPr>
          <w:rFonts w:asciiTheme="minorHAnsi" w:hAnsiTheme="minorHAnsi" w:cstheme="minorHAnsi"/>
        </w:rPr>
        <w:t>t</w:t>
      </w:r>
      <w:r>
        <w:rPr>
          <w:rFonts w:asciiTheme="minorHAnsi" w:hAnsiTheme="minorHAnsi" w:cstheme="minorHAnsi"/>
        </w:rPr>
        <w:t>erway users</w:t>
      </w:r>
      <w:r w:rsidR="000F135C">
        <w:rPr>
          <w:rFonts w:asciiTheme="minorHAnsi" w:hAnsiTheme="minorHAnsi" w:cstheme="minorHAnsi"/>
        </w:rPr>
        <w:t>, and not discriminate</w:t>
      </w:r>
    </w:p>
    <w:p w14:paraId="28EF2D74" w14:textId="77777777" w:rsidR="006E2851" w:rsidRDefault="000420FE" w:rsidP="007150F9">
      <w:pPr>
        <w:pStyle w:val="ListParagraph"/>
        <w:numPr>
          <w:ilvl w:val="0"/>
          <w:numId w:val="21"/>
        </w:numPr>
        <w:rPr>
          <w:rFonts w:asciiTheme="minorHAnsi" w:hAnsiTheme="minorHAnsi" w:cstheme="minorHAnsi"/>
        </w:rPr>
      </w:pPr>
      <w:r>
        <w:rPr>
          <w:rFonts w:asciiTheme="minorHAnsi" w:hAnsiTheme="minorHAnsi" w:cstheme="minorHAnsi"/>
        </w:rPr>
        <w:t>Challenge any form of discrimination or victimisat</w:t>
      </w:r>
      <w:r w:rsidR="006E2851">
        <w:rPr>
          <w:rFonts w:asciiTheme="minorHAnsi" w:hAnsiTheme="minorHAnsi" w:cstheme="minorHAnsi"/>
        </w:rPr>
        <w:t>ion</w:t>
      </w:r>
    </w:p>
    <w:p w14:paraId="176CDA8B" w14:textId="77777777" w:rsidR="00CA4A30" w:rsidRDefault="006E2851" w:rsidP="007150F9">
      <w:pPr>
        <w:pStyle w:val="ListParagraph"/>
        <w:numPr>
          <w:ilvl w:val="0"/>
          <w:numId w:val="21"/>
        </w:numPr>
        <w:rPr>
          <w:rFonts w:asciiTheme="minorHAnsi" w:hAnsiTheme="minorHAnsi" w:cstheme="minorHAnsi"/>
        </w:rPr>
      </w:pPr>
      <w:r>
        <w:rPr>
          <w:rFonts w:asciiTheme="minorHAnsi" w:hAnsiTheme="minorHAnsi" w:cstheme="minorHAnsi"/>
        </w:rPr>
        <w:t>Not engage in bullying, cyber-bullying or any other behaviour</w:t>
      </w:r>
      <w:r w:rsidR="00CA4A30">
        <w:rPr>
          <w:rFonts w:asciiTheme="minorHAnsi" w:hAnsiTheme="minorHAnsi" w:cstheme="minorHAnsi"/>
        </w:rPr>
        <w:t xml:space="preserve"> that could reasonably be viewed as inappropriate</w:t>
      </w:r>
    </w:p>
    <w:p w14:paraId="4B8B5EE4" w14:textId="77777777" w:rsidR="00CA4A30" w:rsidRDefault="00CA4A30" w:rsidP="007150F9">
      <w:pPr>
        <w:pStyle w:val="ListParagraph"/>
        <w:numPr>
          <w:ilvl w:val="0"/>
          <w:numId w:val="21"/>
        </w:numPr>
        <w:rPr>
          <w:rFonts w:asciiTheme="minorHAnsi" w:hAnsiTheme="minorHAnsi" w:cstheme="minorHAnsi"/>
        </w:rPr>
      </w:pPr>
      <w:r>
        <w:rPr>
          <w:rFonts w:asciiTheme="minorHAnsi" w:hAnsiTheme="minorHAnsi" w:cstheme="minorHAnsi"/>
        </w:rPr>
        <w:t>Avoid inappropriate relationships which involve one person having a position of authority or influence over another</w:t>
      </w:r>
    </w:p>
    <w:p w14:paraId="45FD53CC" w14:textId="77777777" w:rsidR="00B542D1" w:rsidRDefault="00B542D1" w:rsidP="007150F9">
      <w:pPr>
        <w:pStyle w:val="ListParagraph"/>
        <w:numPr>
          <w:ilvl w:val="0"/>
          <w:numId w:val="21"/>
        </w:numPr>
        <w:rPr>
          <w:rFonts w:asciiTheme="minorHAnsi" w:hAnsiTheme="minorHAnsi" w:cstheme="minorHAnsi"/>
        </w:rPr>
      </w:pPr>
      <w:r>
        <w:rPr>
          <w:rFonts w:asciiTheme="minorHAnsi" w:hAnsiTheme="minorHAnsi" w:cstheme="minorHAnsi"/>
        </w:rPr>
        <w:t>Not carry out any acts for the purpose of cheating or manipulation of competition.</w:t>
      </w:r>
    </w:p>
    <w:p w14:paraId="351CE65E" w14:textId="77777777" w:rsidR="00B542D1" w:rsidRDefault="00B542D1" w:rsidP="00B542D1">
      <w:pPr>
        <w:rPr>
          <w:rFonts w:asciiTheme="minorHAnsi" w:hAnsiTheme="minorHAnsi" w:cstheme="minorHAnsi"/>
        </w:rPr>
      </w:pPr>
    </w:p>
    <w:p w14:paraId="598C7D7E" w14:textId="6C455DE2" w:rsidR="00B542D1" w:rsidRPr="00B542D1" w:rsidRDefault="00B542D1" w:rsidP="00B542D1">
      <w:pPr>
        <w:pStyle w:val="ListParagraph"/>
        <w:numPr>
          <w:ilvl w:val="0"/>
          <w:numId w:val="23"/>
        </w:numPr>
        <w:rPr>
          <w:rFonts w:asciiTheme="minorHAnsi" w:hAnsiTheme="minorHAnsi" w:cstheme="minorHAnsi"/>
          <w:b/>
          <w:bCs/>
        </w:rPr>
      </w:pPr>
      <w:r>
        <w:rPr>
          <w:rFonts w:asciiTheme="minorHAnsi" w:hAnsiTheme="minorHAnsi" w:cstheme="minorHAnsi"/>
          <w:b/>
          <w:bCs/>
        </w:rPr>
        <w:t xml:space="preserve">        </w:t>
      </w:r>
      <w:r w:rsidRPr="00B542D1">
        <w:rPr>
          <w:rFonts w:asciiTheme="minorHAnsi" w:hAnsiTheme="minorHAnsi" w:cstheme="minorHAnsi"/>
          <w:b/>
          <w:bCs/>
        </w:rPr>
        <w:t xml:space="preserve">Code of conduct for parents or carers of children involved in rowing </w:t>
      </w:r>
    </w:p>
    <w:p w14:paraId="34A4C058" w14:textId="77777777" w:rsidR="00B542D1" w:rsidRPr="00B542D1" w:rsidRDefault="00B542D1" w:rsidP="00B542D1">
      <w:pPr>
        <w:rPr>
          <w:rFonts w:asciiTheme="minorHAnsi" w:hAnsiTheme="minorHAnsi" w:cstheme="minorHAnsi"/>
          <w:b/>
          <w:bCs/>
        </w:rPr>
      </w:pPr>
    </w:p>
    <w:p w14:paraId="58A3B0D3" w14:textId="2F490109" w:rsidR="00B542D1" w:rsidRDefault="00B542D1" w:rsidP="00B542D1">
      <w:pPr>
        <w:rPr>
          <w:rFonts w:asciiTheme="minorHAnsi" w:hAnsiTheme="minorHAnsi" w:cstheme="minorHAnsi"/>
        </w:rPr>
      </w:pPr>
      <w:r>
        <w:rPr>
          <w:rFonts w:asciiTheme="minorHAnsi" w:hAnsiTheme="minorHAnsi" w:cstheme="minorHAnsi"/>
        </w:rPr>
        <w:t xml:space="preserve">Parents </w:t>
      </w:r>
      <w:r w:rsidR="00830FFD">
        <w:rPr>
          <w:rFonts w:asciiTheme="minorHAnsi" w:hAnsiTheme="minorHAnsi" w:cstheme="minorHAnsi"/>
        </w:rPr>
        <w:t>can help create a positive sporting environment by being role models for young people.</w:t>
      </w:r>
    </w:p>
    <w:p w14:paraId="031E281C" w14:textId="255EF436" w:rsidR="00830FFD" w:rsidRDefault="00830FFD" w:rsidP="00B542D1">
      <w:pPr>
        <w:rPr>
          <w:rFonts w:asciiTheme="minorHAnsi" w:hAnsiTheme="minorHAnsi" w:cstheme="minorHAnsi"/>
        </w:rPr>
      </w:pPr>
      <w:r>
        <w:rPr>
          <w:rFonts w:asciiTheme="minorHAnsi" w:hAnsiTheme="minorHAnsi" w:cstheme="minorHAnsi"/>
        </w:rPr>
        <w:t>In addition to the above requirements,</w:t>
      </w:r>
    </w:p>
    <w:p w14:paraId="46CB813A" w14:textId="08295E19" w:rsidR="00830FFD" w:rsidRDefault="00830FFD" w:rsidP="00B542D1">
      <w:pPr>
        <w:rPr>
          <w:rFonts w:asciiTheme="minorHAnsi" w:hAnsiTheme="minorHAnsi" w:cstheme="minorHAnsi"/>
        </w:rPr>
      </w:pPr>
    </w:p>
    <w:p w14:paraId="360B9842" w14:textId="11507DA3" w:rsidR="00830FFD" w:rsidRPr="00724D93" w:rsidRDefault="00830FFD" w:rsidP="00B542D1">
      <w:pPr>
        <w:rPr>
          <w:rFonts w:asciiTheme="minorHAnsi" w:hAnsiTheme="minorHAnsi" w:cstheme="minorHAnsi"/>
          <w:i/>
          <w:iCs/>
        </w:rPr>
      </w:pPr>
      <w:r w:rsidRPr="00724D93">
        <w:rPr>
          <w:rFonts w:asciiTheme="minorHAnsi" w:hAnsiTheme="minorHAnsi" w:cstheme="minorHAnsi"/>
          <w:i/>
          <w:iCs/>
        </w:rPr>
        <w:t>Parents / carers should:</w:t>
      </w:r>
    </w:p>
    <w:p w14:paraId="57F0820C" w14:textId="40B9EA2A" w:rsidR="00830FFD" w:rsidRDefault="00830FFD" w:rsidP="00B542D1">
      <w:pPr>
        <w:rPr>
          <w:rFonts w:asciiTheme="minorHAnsi" w:hAnsiTheme="minorHAnsi" w:cstheme="minorHAnsi"/>
        </w:rPr>
      </w:pPr>
    </w:p>
    <w:p w14:paraId="37592500" w14:textId="617FE8DD" w:rsidR="00830FFD" w:rsidRDefault="00ED2724" w:rsidP="00ED2724">
      <w:pPr>
        <w:pStyle w:val="ListParagraph"/>
        <w:numPr>
          <w:ilvl w:val="0"/>
          <w:numId w:val="24"/>
        </w:numPr>
        <w:rPr>
          <w:rFonts w:asciiTheme="minorHAnsi" w:hAnsiTheme="minorHAnsi" w:cstheme="minorHAnsi"/>
        </w:rPr>
      </w:pPr>
      <w:r>
        <w:rPr>
          <w:rFonts w:asciiTheme="minorHAnsi" w:hAnsiTheme="minorHAnsi" w:cstheme="minorHAnsi"/>
        </w:rPr>
        <w:t>Focus on and encourage their child’s efforts, learning</w:t>
      </w:r>
      <w:r w:rsidR="00C83B28">
        <w:rPr>
          <w:rFonts w:asciiTheme="minorHAnsi" w:hAnsiTheme="minorHAnsi" w:cstheme="minorHAnsi"/>
        </w:rPr>
        <w:t xml:space="preserve"> </w:t>
      </w:r>
      <w:r>
        <w:rPr>
          <w:rFonts w:asciiTheme="minorHAnsi" w:hAnsiTheme="minorHAnsi" w:cstheme="minorHAnsi"/>
        </w:rPr>
        <w:t>and enjoyment of all aspects of their involvem</w:t>
      </w:r>
      <w:r w:rsidR="00C83B28">
        <w:rPr>
          <w:rFonts w:asciiTheme="minorHAnsi" w:hAnsiTheme="minorHAnsi" w:cstheme="minorHAnsi"/>
        </w:rPr>
        <w:t>ent in rowing</w:t>
      </w:r>
    </w:p>
    <w:p w14:paraId="03155901" w14:textId="764964DD" w:rsidR="00C83B28" w:rsidRDefault="00C83B28" w:rsidP="00ED2724">
      <w:pPr>
        <w:pStyle w:val="ListParagraph"/>
        <w:numPr>
          <w:ilvl w:val="0"/>
          <w:numId w:val="24"/>
        </w:numPr>
        <w:rPr>
          <w:rFonts w:asciiTheme="minorHAnsi" w:hAnsiTheme="minorHAnsi" w:cstheme="minorHAnsi"/>
        </w:rPr>
      </w:pPr>
      <w:r>
        <w:rPr>
          <w:rFonts w:asciiTheme="minorHAnsi" w:hAnsiTheme="minorHAnsi" w:cstheme="minorHAnsi"/>
        </w:rPr>
        <w:t>Work with the club and/or coach to ensure that the level and type of participation is appropriate to their child’s stage of development [</w:t>
      </w:r>
      <w:r w:rsidRPr="00C83B28">
        <w:rPr>
          <w:rFonts w:asciiTheme="minorHAnsi" w:hAnsiTheme="minorHAnsi" w:cstheme="minorHAnsi"/>
          <w:i/>
          <w:iCs/>
        </w:rPr>
        <w:t>add hyperlink to British Rowing website RowHow page</w:t>
      </w:r>
      <w:r>
        <w:rPr>
          <w:rFonts w:asciiTheme="minorHAnsi" w:hAnsiTheme="minorHAnsi" w:cstheme="minorHAnsi"/>
        </w:rPr>
        <w:t>]</w:t>
      </w:r>
    </w:p>
    <w:p w14:paraId="78AF68AB" w14:textId="064FE778" w:rsidR="00C83B28" w:rsidRDefault="00C83B28" w:rsidP="00ED2724">
      <w:pPr>
        <w:pStyle w:val="ListParagraph"/>
        <w:numPr>
          <w:ilvl w:val="0"/>
          <w:numId w:val="24"/>
        </w:numPr>
        <w:rPr>
          <w:rFonts w:asciiTheme="minorHAnsi" w:hAnsiTheme="minorHAnsi" w:cstheme="minorHAnsi"/>
        </w:rPr>
      </w:pPr>
      <w:r>
        <w:rPr>
          <w:rFonts w:asciiTheme="minorHAnsi" w:hAnsiTheme="minorHAnsi" w:cstheme="minorHAnsi"/>
        </w:rPr>
        <w:t>Encourage fair play and sporting behaviour</w:t>
      </w:r>
    </w:p>
    <w:p w14:paraId="426F883D" w14:textId="7D3A5AA6" w:rsidR="00C83B28" w:rsidRDefault="00C83B28" w:rsidP="00ED2724">
      <w:pPr>
        <w:pStyle w:val="ListParagraph"/>
        <w:numPr>
          <w:ilvl w:val="0"/>
          <w:numId w:val="24"/>
        </w:numPr>
        <w:rPr>
          <w:rFonts w:asciiTheme="minorHAnsi" w:hAnsiTheme="minorHAnsi" w:cstheme="minorHAnsi"/>
        </w:rPr>
      </w:pPr>
      <w:r>
        <w:rPr>
          <w:rFonts w:asciiTheme="minorHAnsi" w:hAnsiTheme="minorHAnsi" w:cstheme="minorHAnsi"/>
        </w:rPr>
        <w:t>Never engage in or tolerat</w:t>
      </w:r>
      <w:r w:rsidR="00E73A07">
        <w:rPr>
          <w:rFonts w:asciiTheme="minorHAnsi" w:hAnsiTheme="minorHAnsi" w:cstheme="minorHAnsi"/>
        </w:rPr>
        <w:t>e</w:t>
      </w:r>
      <w:r>
        <w:rPr>
          <w:rFonts w:asciiTheme="minorHAnsi" w:hAnsiTheme="minorHAnsi" w:cstheme="minorHAnsi"/>
        </w:rPr>
        <w:t xml:space="preserve"> offensive, </w:t>
      </w:r>
      <w:r w:rsidR="00E73A07">
        <w:rPr>
          <w:rFonts w:asciiTheme="minorHAnsi" w:hAnsiTheme="minorHAnsi" w:cstheme="minorHAnsi"/>
        </w:rPr>
        <w:t xml:space="preserve">bullying, </w:t>
      </w:r>
      <w:r>
        <w:rPr>
          <w:rFonts w:asciiTheme="minorHAnsi" w:hAnsiTheme="minorHAnsi" w:cstheme="minorHAnsi"/>
        </w:rPr>
        <w:t>insulting</w:t>
      </w:r>
      <w:r w:rsidR="00E73A07">
        <w:rPr>
          <w:rFonts w:asciiTheme="minorHAnsi" w:hAnsiTheme="minorHAnsi" w:cstheme="minorHAnsi"/>
        </w:rPr>
        <w:t xml:space="preserve"> or abusive language or behaviour</w:t>
      </w:r>
    </w:p>
    <w:p w14:paraId="42B499DA" w14:textId="5522B988" w:rsidR="006A5379" w:rsidRDefault="006A5379" w:rsidP="00ED2724">
      <w:pPr>
        <w:pStyle w:val="ListParagraph"/>
        <w:numPr>
          <w:ilvl w:val="0"/>
          <w:numId w:val="24"/>
        </w:numPr>
        <w:rPr>
          <w:rFonts w:asciiTheme="minorHAnsi" w:hAnsiTheme="minorHAnsi" w:cstheme="minorHAnsi"/>
        </w:rPr>
      </w:pPr>
      <w:r>
        <w:rPr>
          <w:rFonts w:asciiTheme="minorHAnsi" w:hAnsiTheme="minorHAnsi" w:cstheme="minorHAnsi"/>
        </w:rPr>
        <w:t>Ensure that their children understand the requirement to follow the rules of LRC and of events and competi</w:t>
      </w:r>
      <w:r w:rsidR="006D4F3A">
        <w:rPr>
          <w:rFonts w:asciiTheme="minorHAnsi" w:hAnsiTheme="minorHAnsi" w:cstheme="minorHAnsi"/>
        </w:rPr>
        <w:t>tions and to follow British Rowing Codes of Conduct, regulations, rules and policies</w:t>
      </w:r>
      <w:r w:rsidR="00126E1E">
        <w:rPr>
          <w:rFonts w:asciiTheme="minorHAnsi" w:hAnsiTheme="minorHAnsi" w:cstheme="minorHAnsi"/>
        </w:rPr>
        <w:t>.</w:t>
      </w:r>
    </w:p>
    <w:p w14:paraId="30347AD0" w14:textId="6FA1D7B7" w:rsidR="00126E1E" w:rsidRPr="00724D93" w:rsidRDefault="00126E1E" w:rsidP="00126E1E">
      <w:pPr>
        <w:rPr>
          <w:rFonts w:asciiTheme="minorHAnsi" w:hAnsiTheme="minorHAnsi" w:cstheme="minorHAnsi"/>
          <w:i/>
          <w:iCs/>
        </w:rPr>
      </w:pPr>
      <w:r w:rsidRPr="00724D93">
        <w:rPr>
          <w:rFonts w:asciiTheme="minorHAnsi" w:hAnsiTheme="minorHAnsi" w:cstheme="minorHAnsi"/>
          <w:i/>
          <w:iCs/>
        </w:rPr>
        <w:lastRenderedPageBreak/>
        <w:t>Parents / carers must:</w:t>
      </w:r>
    </w:p>
    <w:p w14:paraId="2EDD8AAE" w14:textId="041E1127" w:rsidR="00126E1E" w:rsidRDefault="00126E1E" w:rsidP="00126E1E">
      <w:pPr>
        <w:rPr>
          <w:rFonts w:asciiTheme="minorHAnsi" w:hAnsiTheme="minorHAnsi" w:cstheme="minorHAnsi"/>
        </w:rPr>
      </w:pPr>
    </w:p>
    <w:p w14:paraId="1084B3C7" w14:textId="4F1742DF" w:rsidR="00126E1E" w:rsidRDefault="009610CD" w:rsidP="00126E1E">
      <w:pPr>
        <w:pStyle w:val="ListParagraph"/>
        <w:numPr>
          <w:ilvl w:val="0"/>
          <w:numId w:val="24"/>
        </w:numPr>
        <w:rPr>
          <w:rFonts w:asciiTheme="minorHAnsi" w:hAnsiTheme="minorHAnsi" w:cstheme="minorHAnsi"/>
        </w:rPr>
      </w:pPr>
      <w:r>
        <w:rPr>
          <w:rFonts w:asciiTheme="minorHAnsi" w:hAnsiTheme="minorHAnsi" w:cstheme="minorHAnsi"/>
        </w:rPr>
        <w:t>Not force children to participate in the sport or place undue pressure on them</w:t>
      </w:r>
    </w:p>
    <w:p w14:paraId="4A6D3FF9" w14:textId="49E96863" w:rsidR="009610CD" w:rsidRDefault="009610CD" w:rsidP="00126E1E">
      <w:pPr>
        <w:pStyle w:val="ListParagraph"/>
        <w:numPr>
          <w:ilvl w:val="0"/>
          <w:numId w:val="24"/>
        </w:numPr>
        <w:rPr>
          <w:rFonts w:asciiTheme="minorHAnsi" w:hAnsiTheme="minorHAnsi" w:cstheme="minorHAnsi"/>
        </w:rPr>
      </w:pPr>
      <w:r>
        <w:rPr>
          <w:rFonts w:asciiTheme="minorHAnsi" w:hAnsiTheme="minorHAnsi" w:cstheme="minorHAnsi"/>
        </w:rPr>
        <w:t>Conduct themselves with respect for coaches and officials of the club, event or competition, and other participants, supporters and parents</w:t>
      </w:r>
    </w:p>
    <w:p w14:paraId="1A56873E" w14:textId="7B3E6F4E" w:rsidR="009610CD" w:rsidRDefault="009610CD" w:rsidP="00482253">
      <w:pPr>
        <w:rPr>
          <w:rFonts w:asciiTheme="minorHAnsi" w:hAnsiTheme="minorHAnsi" w:cstheme="minorHAnsi"/>
        </w:rPr>
      </w:pPr>
    </w:p>
    <w:p w14:paraId="25410C02" w14:textId="36EC01A0" w:rsidR="00482253" w:rsidRDefault="00324A1C" w:rsidP="00482253">
      <w:pPr>
        <w:pStyle w:val="ListParagraph"/>
        <w:numPr>
          <w:ilvl w:val="0"/>
          <w:numId w:val="23"/>
        </w:numPr>
        <w:rPr>
          <w:rFonts w:asciiTheme="minorHAnsi" w:hAnsiTheme="minorHAnsi" w:cstheme="minorHAnsi"/>
          <w:b/>
          <w:bCs/>
        </w:rPr>
      </w:pPr>
      <w:r>
        <w:rPr>
          <w:rFonts w:asciiTheme="minorHAnsi" w:hAnsiTheme="minorHAnsi" w:cstheme="minorHAnsi"/>
          <w:b/>
          <w:bCs/>
        </w:rPr>
        <w:t xml:space="preserve">     </w:t>
      </w:r>
      <w:r w:rsidR="00482253" w:rsidRPr="00324A1C">
        <w:rPr>
          <w:rFonts w:asciiTheme="minorHAnsi" w:hAnsiTheme="minorHAnsi" w:cstheme="minorHAnsi"/>
          <w:b/>
          <w:bCs/>
        </w:rPr>
        <w:t>Code of conduct for coaches, officials, umpires and volunteers</w:t>
      </w:r>
    </w:p>
    <w:p w14:paraId="1707165E" w14:textId="59DC0988" w:rsidR="00324A1C" w:rsidRDefault="00324A1C" w:rsidP="00324A1C">
      <w:pPr>
        <w:rPr>
          <w:rFonts w:asciiTheme="minorHAnsi" w:hAnsiTheme="minorHAnsi" w:cstheme="minorHAnsi"/>
          <w:b/>
          <w:bCs/>
        </w:rPr>
      </w:pPr>
    </w:p>
    <w:p w14:paraId="414E334A" w14:textId="77777777" w:rsidR="000C7DF9" w:rsidRDefault="000C7DF9" w:rsidP="00324A1C">
      <w:pPr>
        <w:rPr>
          <w:rFonts w:asciiTheme="minorHAnsi" w:hAnsiTheme="minorHAnsi" w:cstheme="minorHAnsi"/>
        </w:rPr>
      </w:pPr>
      <w:r>
        <w:rPr>
          <w:rFonts w:asciiTheme="minorHAnsi" w:hAnsiTheme="minorHAnsi" w:cstheme="minorHAnsi"/>
        </w:rPr>
        <w:t xml:space="preserve">Anyone with a position of authority should lead by example. </w:t>
      </w:r>
    </w:p>
    <w:p w14:paraId="69669EF7" w14:textId="41267438" w:rsidR="00324A1C" w:rsidRDefault="000C7DF9" w:rsidP="00324A1C">
      <w:pPr>
        <w:rPr>
          <w:rFonts w:asciiTheme="minorHAnsi" w:hAnsiTheme="minorHAnsi" w:cstheme="minorHAnsi"/>
        </w:rPr>
      </w:pPr>
      <w:r>
        <w:rPr>
          <w:rFonts w:asciiTheme="minorHAnsi" w:hAnsiTheme="minorHAnsi" w:cstheme="minorHAnsi"/>
        </w:rPr>
        <w:t>Everyone should conduct</w:t>
      </w:r>
      <w:r w:rsidR="00A04741">
        <w:rPr>
          <w:rFonts w:asciiTheme="minorHAnsi" w:hAnsiTheme="minorHAnsi" w:cstheme="minorHAnsi"/>
        </w:rPr>
        <w:t xml:space="preserve"> themselves with a high degree of honesty, integrity and competence.</w:t>
      </w:r>
    </w:p>
    <w:p w14:paraId="7B455F08" w14:textId="2F5BBC2E" w:rsidR="00A04741" w:rsidRDefault="00A04741" w:rsidP="00324A1C">
      <w:pPr>
        <w:rPr>
          <w:rFonts w:asciiTheme="minorHAnsi" w:hAnsiTheme="minorHAnsi" w:cstheme="minorHAnsi"/>
        </w:rPr>
      </w:pPr>
    </w:p>
    <w:p w14:paraId="6D4EF75E" w14:textId="634BA0C4" w:rsidR="00A04741" w:rsidRDefault="00A04741" w:rsidP="00324A1C">
      <w:pPr>
        <w:rPr>
          <w:rFonts w:asciiTheme="minorHAnsi" w:hAnsiTheme="minorHAnsi" w:cstheme="minorHAnsi"/>
        </w:rPr>
      </w:pPr>
      <w:r>
        <w:rPr>
          <w:rFonts w:asciiTheme="minorHAnsi" w:hAnsiTheme="minorHAnsi" w:cstheme="minorHAnsi"/>
        </w:rPr>
        <w:t>Coaches must also be familiar with and abide by the UK Coaching Code of Practice [</w:t>
      </w:r>
      <w:r w:rsidRPr="00A04741">
        <w:rPr>
          <w:rFonts w:asciiTheme="minorHAnsi" w:hAnsiTheme="minorHAnsi" w:cstheme="minorHAnsi"/>
          <w:i/>
          <w:iCs/>
        </w:rPr>
        <w:t>add hyperlink</w:t>
      </w:r>
      <w:r>
        <w:rPr>
          <w:rFonts w:asciiTheme="minorHAnsi" w:hAnsiTheme="minorHAnsi" w:cstheme="minorHAnsi"/>
        </w:rPr>
        <w:t>]</w:t>
      </w:r>
      <w:r w:rsidR="007A137D">
        <w:rPr>
          <w:rFonts w:asciiTheme="minorHAnsi" w:hAnsiTheme="minorHAnsi" w:cstheme="minorHAnsi"/>
        </w:rPr>
        <w:t>.</w:t>
      </w:r>
    </w:p>
    <w:p w14:paraId="676373B7" w14:textId="6D5B1EA0" w:rsidR="007A137D" w:rsidRDefault="007A137D" w:rsidP="00324A1C">
      <w:pPr>
        <w:rPr>
          <w:rFonts w:asciiTheme="minorHAnsi" w:hAnsiTheme="minorHAnsi" w:cstheme="minorHAnsi"/>
        </w:rPr>
      </w:pPr>
    </w:p>
    <w:p w14:paraId="5BB2D696" w14:textId="0D1A15B2" w:rsidR="007A137D" w:rsidRDefault="007A137D" w:rsidP="00324A1C">
      <w:pPr>
        <w:rPr>
          <w:rFonts w:asciiTheme="minorHAnsi" w:hAnsiTheme="minorHAnsi" w:cstheme="minorHAnsi"/>
        </w:rPr>
      </w:pPr>
      <w:r>
        <w:rPr>
          <w:rFonts w:asciiTheme="minorHAnsi" w:hAnsiTheme="minorHAnsi" w:cstheme="minorHAnsi"/>
        </w:rPr>
        <w:t>Coaches should be looking out for bullying or anti-social behaviour within the squads which could result</w:t>
      </w:r>
      <w:r w:rsidR="004B70A8">
        <w:rPr>
          <w:rFonts w:asciiTheme="minorHAnsi" w:hAnsiTheme="minorHAnsi" w:cstheme="minorHAnsi"/>
        </w:rPr>
        <w:t xml:space="preserve"> in the upset of other squad members. Coaches should actively deter this type of behavi</w:t>
      </w:r>
      <w:r w:rsidR="004C454E">
        <w:rPr>
          <w:rFonts w:asciiTheme="minorHAnsi" w:hAnsiTheme="minorHAnsi" w:cstheme="minorHAnsi"/>
        </w:rPr>
        <w:t>ou</w:t>
      </w:r>
      <w:r w:rsidR="004B70A8">
        <w:rPr>
          <w:rFonts w:asciiTheme="minorHAnsi" w:hAnsiTheme="minorHAnsi" w:cstheme="minorHAnsi"/>
        </w:rPr>
        <w:t>r.</w:t>
      </w:r>
    </w:p>
    <w:p w14:paraId="4DB13D01" w14:textId="237E2588" w:rsidR="004B70A8" w:rsidRDefault="004B70A8" w:rsidP="00324A1C">
      <w:pPr>
        <w:rPr>
          <w:rFonts w:asciiTheme="minorHAnsi" w:hAnsiTheme="minorHAnsi" w:cstheme="minorHAnsi"/>
        </w:rPr>
      </w:pPr>
    </w:p>
    <w:p w14:paraId="3972A7E6" w14:textId="7F2C0ACA" w:rsidR="004B70A8" w:rsidRPr="0098542C" w:rsidRDefault="00724D93" w:rsidP="0098542C">
      <w:pPr>
        <w:pStyle w:val="ListParagraph"/>
        <w:numPr>
          <w:ilvl w:val="0"/>
          <w:numId w:val="29"/>
        </w:numPr>
        <w:rPr>
          <w:rFonts w:asciiTheme="minorHAnsi" w:hAnsiTheme="minorHAnsi" w:cstheme="minorHAnsi"/>
        </w:rPr>
      </w:pPr>
      <w:r w:rsidRPr="0098542C">
        <w:rPr>
          <w:rFonts w:asciiTheme="minorHAnsi" w:hAnsiTheme="minorHAnsi" w:cstheme="minorHAnsi"/>
          <w:i/>
          <w:iCs/>
        </w:rPr>
        <w:t>Coaches, officials, umpires and volunteers should:</w:t>
      </w:r>
    </w:p>
    <w:p w14:paraId="60F6073F" w14:textId="023738BC" w:rsidR="00724D93" w:rsidRDefault="00724D93" w:rsidP="00324A1C">
      <w:pPr>
        <w:rPr>
          <w:rFonts w:asciiTheme="minorHAnsi" w:hAnsiTheme="minorHAnsi" w:cstheme="minorHAnsi"/>
        </w:rPr>
      </w:pPr>
    </w:p>
    <w:p w14:paraId="1B883A66" w14:textId="722CD7B8" w:rsidR="00DD6972" w:rsidRDefault="00DD6972" w:rsidP="00DD6972">
      <w:pPr>
        <w:pStyle w:val="ListParagraph"/>
        <w:numPr>
          <w:ilvl w:val="0"/>
          <w:numId w:val="26"/>
        </w:numPr>
        <w:rPr>
          <w:rFonts w:asciiTheme="minorHAnsi" w:hAnsiTheme="minorHAnsi" w:cstheme="minorHAnsi"/>
        </w:rPr>
      </w:pPr>
      <w:r>
        <w:rPr>
          <w:rFonts w:asciiTheme="minorHAnsi" w:hAnsiTheme="minorHAnsi" w:cstheme="minorHAnsi"/>
        </w:rPr>
        <w:t>Create an environment of inclusivity</w:t>
      </w:r>
    </w:p>
    <w:p w14:paraId="3D5CB564" w14:textId="2974FB6C" w:rsidR="00DD6972" w:rsidRDefault="00DD6972" w:rsidP="00DD6972">
      <w:pPr>
        <w:pStyle w:val="ListParagraph"/>
        <w:numPr>
          <w:ilvl w:val="0"/>
          <w:numId w:val="26"/>
        </w:numPr>
        <w:rPr>
          <w:rFonts w:asciiTheme="minorHAnsi" w:hAnsiTheme="minorHAnsi" w:cstheme="minorHAnsi"/>
        </w:rPr>
      </w:pPr>
      <w:r>
        <w:rPr>
          <w:rFonts w:asciiTheme="minorHAnsi" w:hAnsiTheme="minorHAnsi" w:cstheme="minorHAnsi"/>
        </w:rPr>
        <w:t>Be aware of the physical and emotional needs of all participants (especially at the developmental stage), and ensure that training loads and intensities are appropriate</w:t>
      </w:r>
      <w:r w:rsidR="00394141">
        <w:rPr>
          <w:rFonts w:asciiTheme="minorHAnsi" w:hAnsiTheme="minorHAnsi" w:cstheme="minorHAnsi"/>
        </w:rPr>
        <w:t xml:space="preserve">, referring to </w:t>
      </w:r>
      <w:r w:rsidR="00394141" w:rsidRPr="006003D8">
        <w:rPr>
          <w:rFonts w:asciiTheme="minorHAnsi" w:hAnsiTheme="minorHAnsi" w:cstheme="minorHAnsi"/>
          <w:i/>
          <w:iCs/>
        </w:rPr>
        <w:t>Br</w:t>
      </w:r>
      <w:r w:rsidR="006003D8" w:rsidRPr="006003D8">
        <w:rPr>
          <w:rFonts w:asciiTheme="minorHAnsi" w:hAnsiTheme="minorHAnsi" w:cstheme="minorHAnsi"/>
          <w:i/>
          <w:iCs/>
        </w:rPr>
        <w:t>i</w:t>
      </w:r>
      <w:r w:rsidR="00394141" w:rsidRPr="006003D8">
        <w:rPr>
          <w:rFonts w:asciiTheme="minorHAnsi" w:hAnsiTheme="minorHAnsi" w:cstheme="minorHAnsi"/>
          <w:i/>
          <w:iCs/>
        </w:rPr>
        <w:t>tish Rowing How Much and How Often</w:t>
      </w:r>
      <w:r w:rsidR="00394141">
        <w:rPr>
          <w:rFonts w:asciiTheme="minorHAnsi" w:hAnsiTheme="minorHAnsi" w:cstheme="minorHAnsi"/>
        </w:rPr>
        <w:t xml:space="preserve"> and </w:t>
      </w:r>
      <w:r w:rsidR="00394141" w:rsidRPr="006003D8">
        <w:rPr>
          <w:rFonts w:asciiTheme="minorHAnsi" w:hAnsiTheme="minorHAnsi" w:cstheme="minorHAnsi"/>
          <w:i/>
          <w:iCs/>
        </w:rPr>
        <w:t>Rowing Development</w:t>
      </w:r>
      <w:r w:rsidR="00D97491">
        <w:rPr>
          <w:rFonts w:asciiTheme="minorHAnsi" w:hAnsiTheme="minorHAnsi" w:cstheme="minorHAnsi"/>
        </w:rPr>
        <w:t xml:space="preserve"> </w:t>
      </w:r>
      <w:r w:rsidR="00D97491" w:rsidRPr="006003D8">
        <w:rPr>
          <w:rFonts w:asciiTheme="minorHAnsi" w:hAnsiTheme="minorHAnsi" w:cstheme="minorHAnsi"/>
          <w:color w:val="4F81BD" w:themeColor="accent1"/>
          <w:u w:val="single"/>
        </w:rPr>
        <w:t>https://www.britishrowing.org/knowledge/rower-development/</w:t>
      </w:r>
      <w:r w:rsidR="00D97491" w:rsidRPr="006003D8">
        <w:rPr>
          <w:rFonts w:asciiTheme="minorHAnsi" w:hAnsiTheme="minorHAnsi" w:cstheme="minorHAnsi"/>
          <w:color w:val="4F81BD" w:themeColor="accent1"/>
        </w:rPr>
        <w:t xml:space="preserve"> </w:t>
      </w:r>
      <w:r w:rsidR="006003D8">
        <w:rPr>
          <w:rFonts w:asciiTheme="minorHAnsi" w:hAnsiTheme="minorHAnsi" w:cstheme="minorHAnsi"/>
        </w:rPr>
        <w:t xml:space="preserve">for guidance </w:t>
      </w:r>
    </w:p>
    <w:p w14:paraId="07DE2F29" w14:textId="515ACB00" w:rsidR="00F421F7" w:rsidRDefault="00F421F7" w:rsidP="00DD6972">
      <w:pPr>
        <w:pStyle w:val="ListParagraph"/>
        <w:numPr>
          <w:ilvl w:val="0"/>
          <w:numId w:val="26"/>
        </w:numPr>
        <w:rPr>
          <w:rFonts w:asciiTheme="minorHAnsi" w:hAnsiTheme="minorHAnsi" w:cstheme="minorHAnsi"/>
        </w:rPr>
      </w:pPr>
      <w:r>
        <w:rPr>
          <w:rFonts w:asciiTheme="minorHAnsi" w:hAnsiTheme="minorHAnsi" w:cstheme="minorHAnsi"/>
        </w:rPr>
        <w:t>Be aware of and follow the policies and procedures in place to ensure the health, safety and well-being of all participants in rowing</w:t>
      </w:r>
    </w:p>
    <w:p w14:paraId="232A9864" w14:textId="7D69ABD9" w:rsidR="00F421F7" w:rsidRDefault="009A191F" w:rsidP="00DD6972">
      <w:pPr>
        <w:pStyle w:val="ListParagraph"/>
        <w:numPr>
          <w:ilvl w:val="0"/>
          <w:numId w:val="26"/>
        </w:numPr>
        <w:rPr>
          <w:rFonts w:asciiTheme="minorHAnsi" w:hAnsiTheme="minorHAnsi" w:cstheme="minorHAnsi"/>
        </w:rPr>
      </w:pPr>
      <w:r>
        <w:rPr>
          <w:rFonts w:asciiTheme="minorHAnsi" w:hAnsiTheme="minorHAnsi" w:cstheme="minorHAnsi"/>
        </w:rPr>
        <w:t>Recognise the rights of all participants to be respected, treated as equals</w:t>
      </w:r>
      <w:r w:rsidR="002E4B8F">
        <w:rPr>
          <w:rFonts w:asciiTheme="minorHAnsi" w:hAnsiTheme="minorHAnsi" w:cstheme="minorHAnsi"/>
        </w:rPr>
        <w:t>, with their dignity preserved</w:t>
      </w:r>
    </w:p>
    <w:p w14:paraId="59F2A3E2" w14:textId="18BBE3D8" w:rsidR="002E4B8F" w:rsidRDefault="002E4B8F" w:rsidP="00DD6972">
      <w:pPr>
        <w:pStyle w:val="ListParagraph"/>
        <w:numPr>
          <w:ilvl w:val="0"/>
          <w:numId w:val="26"/>
        </w:numPr>
        <w:rPr>
          <w:rFonts w:asciiTheme="minorHAnsi" w:hAnsiTheme="minorHAnsi" w:cstheme="minorHAnsi"/>
        </w:rPr>
      </w:pPr>
      <w:r>
        <w:rPr>
          <w:rFonts w:asciiTheme="minorHAnsi" w:hAnsiTheme="minorHAnsi" w:cstheme="minorHAnsi"/>
        </w:rPr>
        <w:t>Recognise the rights of participants to seek advice from other coaches</w:t>
      </w:r>
      <w:r w:rsidR="008B08D1">
        <w:rPr>
          <w:rFonts w:asciiTheme="minorHAnsi" w:hAnsiTheme="minorHAnsi" w:cstheme="minorHAnsi"/>
        </w:rPr>
        <w:t xml:space="preserve"> and experts</w:t>
      </w:r>
    </w:p>
    <w:p w14:paraId="7B208FC2" w14:textId="01260E27" w:rsidR="008B08D1" w:rsidRDefault="008B08D1" w:rsidP="00DD6972">
      <w:pPr>
        <w:pStyle w:val="ListParagraph"/>
        <w:numPr>
          <w:ilvl w:val="0"/>
          <w:numId w:val="26"/>
        </w:numPr>
        <w:rPr>
          <w:rFonts w:asciiTheme="minorHAnsi" w:hAnsiTheme="minorHAnsi" w:cstheme="minorHAnsi"/>
        </w:rPr>
      </w:pPr>
      <w:r>
        <w:rPr>
          <w:rFonts w:asciiTheme="minorHAnsi" w:hAnsiTheme="minorHAnsi" w:cstheme="minorHAnsi"/>
        </w:rPr>
        <w:t>Always be clear about the nature of coaching services or any other services being offered, including costs involved</w:t>
      </w:r>
    </w:p>
    <w:p w14:paraId="2BF99DF9" w14:textId="5076FA28" w:rsidR="008B08D1" w:rsidRDefault="006D10BE" w:rsidP="00DD6972">
      <w:pPr>
        <w:pStyle w:val="ListParagraph"/>
        <w:numPr>
          <w:ilvl w:val="0"/>
          <w:numId w:val="26"/>
        </w:numPr>
        <w:rPr>
          <w:rFonts w:asciiTheme="minorHAnsi" w:hAnsiTheme="minorHAnsi" w:cstheme="minorHAnsi"/>
        </w:rPr>
      </w:pPr>
      <w:r>
        <w:rPr>
          <w:rFonts w:asciiTheme="minorHAnsi" w:hAnsiTheme="minorHAnsi" w:cstheme="minorHAnsi"/>
        </w:rPr>
        <w:t>Promote the concept of a balanced lifestyle, supporting the well-being of participants in and out of rowing</w:t>
      </w:r>
    </w:p>
    <w:p w14:paraId="7F67B694" w14:textId="37AD3A13" w:rsidR="006D10BE" w:rsidRDefault="00C747C3" w:rsidP="00DD6972">
      <w:pPr>
        <w:pStyle w:val="ListParagraph"/>
        <w:numPr>
          <w:ilvl w:val="0"/>
          <w:numId w:val="26"/>
        </w:numPr>
        <w:rPr>
          <w:rFonts w:asciiTheme="minorHAnsi" w:hAnsiTheme="minorHAnsi" w:cstheme="minorHAnsi"/>
        </w:rPr>
      </w:pPr>
      <w:r>
        <w:rPr>
          <w:rFonts w:asciiTheme="minorHAnsi" w:hAnsiTheme="minorHAnsi" w:cstheme="minorHAnsi"/>
        </w:rPr>
        <w:t>Be appropriately discreet in any conversations about participants, coaches or any other individuals</w:t>
      </w:r>
    </w:p>
    <w:p w14:paraId="0B99BF5A" w14:textId="6D9EAC50" w:rsidR="00C747C3" w:rsidRDefault="00E26573" w:rsidP="00DD6972">
      <w:pPr>
        <w:pStyle w:val="ListParagraph"/>
        <w:numPr>
          <w:ilvl w:val="0"/>
          <w:numId w:val="26"/>
        </w:numPr>
        <w:rPr>
          <w:rFonts w:asciiTheme="minorHAnsi" w:hAnsiTheme="minorHAnsi" w:cstheme="minorHAnsi"/>
        </w:rPr>
      </w:pPr>
      <w:r>
        <w:rPr>
          <w:rFonts w:asciiTheme="minorHAnsi" w:hAnsiTheme="minorHAnsi" w:cstheme="minorHAnsi"/>
        </w:rPr>
        <w:t>Display control, respect, dignity and professionalism to all involved in rowing, accepting responsibility</w:t>
      </w:r>
      <w:r w:rsidR="00771D9F">
        <w:rPr>
          <w:rFonts w:asciiTheme="minorHAnsi" w:hAnsiTheme="minorHAnsi" w:cstheme="minorHAnsi"/>
        </w:rPr>
        <w:t xml:space="preserve"> for their actions</w:t>
      </w:r>
    </w:p>
    <w:p w14:paraId="7B4574D7" w14:textId="70E3F9AF" w:rsidR="00771D9F" w:rsidRDefault="00771D9F" w:rsidP="00DD6972">
      <w:pPr>
        <w:pStyle w:val="ListParagraph"/>
        <w:numPr>
          <w:ilvl w:val="0"/>
          <w:numId w:val="26"/>
        </w:numPr>
        <w:rPr>
          <w:rFonts w:asciiTheme="minorHAnsi" w:hAnsiTheme="minorHAnsi" w:cstheme="minorHAnsi"/>
        </w:rPr>
      </w:pPr>
      <w:r>
        <w:rPr>
          <w:rFonts w:asciiTheme="minorHAnsi" w:hAnsiTheme="minorHAnsi" w:cstheme="minorHAnsi"/>
        </w:rPr>
        <w:t>Make a commitment to provide a high-quality service to participants</w:t>
      </w:r>
    </w:p>
    <w:p w14:paraId="74EE9DB1" w14:textId="5E8691C3" w:rsidR="00771D9F" w:rsidRDefault="00E9449A" w:rsidP="00DD6972">
      <w:pPr>
        <w:pStyle w:val="ListParagraph"/>
        <w:numPr>
          <w:ilvl w:val="0"/>
          <w:numId w:val="26"/>
        </w:numPr>
        <w:rPr>
          <w:rFonts w:asciiTheme="minorHAnsi" w:hAnsiTheme="minorHAnsi" w:cstheme="minorHAnsi"/>
        </w:rPr>
      </w:pPr>
      <w:r>
        <w:rPr>
          <w:rFonts w:asciiTheme="minorHAnsi" w:hAnsiTheme="minorHAnsi" w:cstheme="minorHAnsi"/>
        </w:rPr>
        <w:t>Maintain up-to-date knowledge and understanding of developments within rowing relevant to their role</w:t>
      </w:r>
      <w:r w:rsidR="005C2FCA">
        <w:rPr>
          <w:rFonts w:asciiTheme="minorHAnsi" w:hAnsiTheme="minorHAnsi" w:cstheme="minorHAnsi"/>
        </w:rPr>
        <w:t xml:space="preserve"> and have commitment to ongoing continuing professional development to ensure safe and correct practice</w:t>
      </w:r>
    </w:p>
    <w:p w14:paraId="6B92D6FB" w14:textId="23A09C4B" w:rsidR="005C2FCA" w:rsidRDefault="00CD1681" w:rsidP="00DD6972">
      <w:pPr>
        <w:pStyle w:val="ListParagraph"/>
        <w:numPr>
          <w:ilvl w:val="0"/>
          <w:numId w:val="26"/>
        </w:numPr>
        <w:rPr>
          <w:rFonts w:asciiTheme="minorHAnsi" w:hAnsiTheme="minorHAnsi" w:cstheme="minorHAnsi"/>
        </w:rPr>
      </w:pPr>
      <w:r>
        <w:rPr>
          <w:rFonts w:asciiTheme="minorHAnsi" w:hAnsiTheme="minorHAnsi" w:cstheme="minorHAnsi"/>
        </w:rPr>
        <w:t>Work respectfully with other organisations, ensuring that required levels of communication, collaboration and permissions are observed</w:t>
      </w:r>
    </w:p>
    <w:p w14:paraId="6398B931" w14:textId="3E6010FF" w:rsidR="00CD1681" w:rsidRDefault="00CD1681" w:rsidP="00DD6972">
      <w:pPr>
        <w:pStyle w:val="ListParagraph"/>
        <w:numPr>
          <w:ilvl w:val="0"/>
          <w:numId w:val="26"/>
        </w:numPr>
        <w:rPr>
          <w:rFonts w:asciiTheme="minorHAnsi" w:hAnsiTheme="minorHAnsi" w:cstheme="minorHAnsi"/>
        </w:rPr>
      </w:pPr>
      <w:r>
        <w:rPr>
          <w:rFonts w:asciiTheme="minorHAnsi" w:hAnsiTheme="minorHAnsi" w:cstheme="minorHAnsi"/>
        </w:rPr>
        <w:t>Promote good practice</w:t>
      </w:r>
      <w:r w:rsidR="000339E9">
        <w:rPr>
          <w:rFonts w:asciiTheme="minorHAnsi" w:hAnsiTheme="minorHAnsi" w:cstheme="minorHAnsi"/>
        </w:rPr>
        <w:t xml:space="preserve"> in others and challenge any poor practice they observe</w:t>
      </w:r>
    </w:p>
    <w:p w14:paraId="0678E7BF" w14:textId="41E90B30" w:rsidR="000339E9" w:rsidRDefault="000339E9" w:rsidP="00DD6972">
      <w:pPr>
        <w:pStyle w:val="ListParagraph"/>
        <w:numPr>
          <w:ilvl w:val="0"/>
          <w:numId w:val="26"/>
        </w:numPr>
        <w:rPr>
          <w:rFonts w:asciiTheme="minorHAnsi" w:hAnsiTheme="minorHAnsi" w:cstheme="minorHAnsi"/>
        </w:rPr>
      </w:pPr>
      <w:r>
        <w:rPr>
          <w:rFonts w:asciiTheme="minorHAnsi" w:hAnsiTheme="minorHAnsi" w:cstheme="minorHAnsi"/>
        </w:rPr>
        <w:t>Demonstrate proper personal behaviour and conduct at all times</w:t>
      </w:r>
    </w:p>
    <w:p w14:paraId="245F1A03" w14:textId="64860936" w:rsidR="000339E9" w:rsidRDefault="000339E9" w:rsidP="00DD6972">
      <w:pPr>
        <w:pStyle w:val="ListParagraph"/>
        <w:numPr>
          <w:ilvl w:val="0"/>
          <w:numId w:val="26"/>
        </w:numPr>
        <w:rPr>
          <w:rFonts w:asciiTheme="minorHAnsi" w:hAnsiTheme="minorHAnsi" w:cstheme="minorHAnsi"/>
        </w:rPr>
      </w:pPr>
      <w:r>
        <w:rPr>
          <w:rFonts w:asciiTheme="minorHAnsi" w:hAnsiTheme="minorHAnsi" w:cstheme="minorHAnsi"/>
        </w:rPr>
        <w:t>Hold relevant insurance and current British Rowing membership</w:t>
      </w:r>
    </w:p>
    <w:p w14:paraId="051C5A0D" w14:textId="42B9E3C9" w:rsidR="000339E9" w:rsidRDefault="000339E9" w:rsidP="000339E9">
      <w:pPr>
        <w:rPr>
          <w:rFonts w:asciiTheme="minorHAnsi" w:hAnsiTheme="minorHAnsi" w:cstheme="minorHAnsi"/>
        </w:rPr>
      </w:pPr>
    </w:p>
    <w:p w14:paraId="7064794C" w14:textId="746A6FE5" w:rsidR="00745561" w:rsidRPr="0098542C" w:rsidRDefault="00745561" w:rsidP="0098542C">
      <w:pPr>
        <w:pStyle w:val="ListParagraph"/>
        <w:numPr>
          <w:ilvl w:val="0"/>
          <w:numId w:val="29"/>
        </w:numPr>
        <w:rPr>
          <w:rFonts w:asciiTheme="minorHAnsi" w:hAnsiTheme="minorHAnsi" w:cstheme="minorHAnsi"/>
          <w:i/>
          <w:iCs/>
        </w:rPr>
      </w:pPr>
      <w:r w:rsidRPr="0098542C">
        <w:rPr>
          <w:rFonts w:asciiTheme="minorHAnsi" w:hAnsiTheme="minorHAnsi" w:cstheme="minorHAnsi"/>
          <w:i/>
          <w:iCs/>
        </w:rPr>
        <w:t>Coaches, officials and umpires and volunteers must:</w:t>
      </w:r>
    </w:p>
    <w:p w14:paraId="68A8BA1E" w14:textId="2BF902F1" w:rsidR="0098542C" w:rsidRDefault="0098542C" w:rsidP="000339E9">
      <w:pPr>
        <w:rPr>
          <w:rFonts w:asciiTheme="minorHAnsi" w:hAnsiTheme="minorHAnsi" w:cstheme="minorHAnsi"/>
          <w:i/>
          <w:iCs/>
        </w:rPr>
      </w:pPr>
    </w:p>
    <w:p w14:paraId="0AF29C90" w14:textId="501DCF2F" w:rsidR="0098542C" w:rsidRDefault="00771943" w:rsidP="0098542C">
      <w:pPr>
        <w:pStyle w:val="ListParagraph"/>
        <w:numPr>
          <w:ilvl w:val="0"/>
          <w:numId w:val="27"/>
        </w:numPr>
        <w:rPr>
          <w:rFonts w:asciiTheme="minorHAnsi" w:hAnsiTheme="minorHAnsi" w:cstheme="minorHAnsi"/>
        </w:rPr>
      </w:pPr>
      <w:r>
        <w:rPr>
          <w:rFonts w:asciiTheme="minorHAnsi" w:hAnsiTheme="minorHAnsi" w:cstheme="minorHAnsi"/>
        </w:rPr>
        <w:t>Not behave or conduct themselves in any manner which could bring the sport of rowing, British Rowing, LRC and competitions into disrepute</w:t>
      </w:r>
    </w:p>
    <w:p w14:paraId="22A21A2A" w14:textId="33CA8E60" w:rsidR="00771943" w:rsidRDefault="00C77DDB" w:rsidP="0098542C">
      <w:pPr>
        <w:pStyle w:val="ListParagraph"/>
        <w:numPr>
          <w:ilvl w:val="0"/>
          <w:numId w:val="27"/>
        </w:numPr>
        <w:rPr>
          <w:rFonts w:asciiTheme="minorHAnsi" w:hAnsiTheme="minorHAnsi" w:cstheme="minorHAnsi"/>
        </w:rPr>
      </w:pPr>
      <w:r>
        <w:rPr>
          <w:rFonts w:asciiTheme="minorHAnsi" w:hAnsiTheme="minorHAnsi" w:cstheme="minorHAnsi"/>
        </w:rPr>
        <w:t>Act fairly in officiating and combat discrimination on the basis of physical appearance, gender, age, race, colour, sexual orientation, political opinion, etc</w:t>
      </w:r>
    </w:p>
    <w:p w14:paraId="7CC4CE37" w14:textId="4D8EC719" w:rsidR="00C77DDB" w:rsidRDefault="0002218E" w:rsidP="0098542C">
      <w:pPr>
        <w:pStyle w:val="ListParagraph"/>
        <w:numPr>
          <w:ilvl w:val="0"/>
          <w:numId w:val="27"/>
        </w:numPr>
        <w:rPr>
          <w:rFonts w:asciiTheme="minorHAnsi" w:hAnsiTheme="minorHAnsi" w:cstheme="minorHAnsi"/>
        </w:rPr>
      </w:pPr>
      <w:r>
        <w:rPr>
          <w:rFonts w:asciiTheme="minorHAnsi" w:hAnsiTheme="minorHAnsi" w:cstheme="minorHAnsi"/>
        </w:rPr>
        <w:t>Condemn cheating, manipulation of competition</w:t>
      </w:r>
      <w:r w:rsidR="009B0D5F">
        <w:rPr>
          <w:rFonts w:asciiTheme="minorHAnsi" w:hAnsiTheme="minorHAnsi" w:cstheme="minorHAnsi"/>
        </w:rPr>
        <w:t>, and the use of prohibited substances or methods and take responsibility for providing guidance and education to participants on th</w:t>
      </w:r>
      <w:r w:rsidR="006A55B6">
        <w:rPr>
          <w:rFonts w:asciiTheme="minorHAnsi" w:hAnsiTheme="minorHAnsi" w:cstheme="minorHAnsi"/>
        </w:rPr>
        <w:t>e</w:t>
      </w:r>
      <w:r w:rsidR="009B0D5F">
        <w:rPr>
          <w:rFonts w:asciiTheme="minorHAnsi" w:hAnsiTheme="minorHAnsi" w:cstheme="minorHAnsi"/>
        </w:rPr>
        <w:t>se issues</w:t>
      </w:r>
    </w:p>
    <w:p w14:paraId="6AAEB123" w14:textId="35BCCCEA" w:rsidR="009B0D5F" w:rsidRDefault="006A55B6" w:rsidP="0098542C">
      <w:pPr>
        <w:pStyle w:val="ListParagraph"/>
        <w:numPr>
          <w:ilvl w:val="0"/>
          <w:numId w:val="27"/>
        </w:numPr>
        <w:rPr>
          <w:rFonts w:asciiTheme="minorHAnsi" w:hAnsiTheme="minorHAnsi" w:cstheme="minorHAnsi"/>
        </w:rPr>
      </w:pPr>
      <w:r>
        <w:rPr>
          <w:rFonts w:asciiTheme="minorHAnsi" w:hAnsiTheme="minorHAnsi" w:cstheme="minorHAnsi"/>
        </w:rPr>
        <w:t xml:space="preserve">Conduct an appropriate risk assessment before undertaking </w:t>
      </w:r>
      <w:r w:rsidR="00EE28AD">
        <w:rPr>
          <w:rFonts w:asciiTheme="minorHAnsi" w:hAnsiTheme="minorHAnsi" w:cstheme="minorHAnsi"/>
        </w:rPr>
        <w:t xml:space="preserve">any rowing related activities, ensuring the </w:t>
      </w:r>
      <w:r w:rsidR="00EE28AD">
        <w:rPr>
          <w:rFonts w:asciiTheme="minorHAnsi" w:hAnsiTheme="minorHAnsi" w:cstheme="minorHAnsi"/>
        </w:rPr>
        <w:lastRenderedPageBreak/>
        <w:t xml:space="preserve">environment is as safe as possible and referring </w:t>
      </w:r>
      <w:r w:rsidR="004E5319">
        <w:rPr>
          <w:rFonts w:asciiTheme="minorHAnsi" w:hAnsiTheme="minorHAnsi" w:cstheme="minorHAnsi"/>
        </w:rPr>
        <w:t xml:space="preserve">to British Rowing </w:t>
      </w:r>
      <w:r w:rsidR="004E5319" w:rsidRPr="004E5319">
        <w:rPr>
          <w:rFonts w:asciiTheme="minorHAnsi" w:hAnsiTheme="minorHAnsi" w:cstheme="minorHAnsi"/>
          <w:i/>
          <w:iCs/>
        </w:rPr>
        <w:t>RowSafe</w:t>
      </w:r>
      <w:r w:rsidR="004E5319">
        <w:rPr>
          <w:rFonts w:asciiTheme="minorHAnsi" w:hAnsiTheme="minorHAnsi" w:cstheme="minorHAnsi"/>
          <w:i/>
          <w:iCs/>
        </w:rPr>
        <w:t xml:space="preserve"> </w:t>
      </w:r>
      <w:r w:rsidR="004E5319">
        <w:rPr>
          <w:rFonts w:asciiTheme="minorHAnsi" w:hAnsiTheme="minorHAnsi" w:cstheme="minorHAnsi"/>
        </w:rPr>
        <w:t>for guidance</w:t>
      </w:r>
    </w:p>
    <w:p w14:paraId="270DF624" w14:textId="646318DC" w:rsidR="004E5319" w:rsidRDefault="00C634E0" w:rsidP="0098542C">
      <w:pPr>
        <w:pStyle w:val="ListParagraph"/>
        <w:numPr>
          <w:ilvl w:val="0"/>
          <w:numId w:val="27"/>
        </w:numPr>
        <w:rPr>
          <w:rFonts w:asciiTheme="minorHAnsi" w:hAnsiTheme="minorHAnsi" w:cstheme="minorHAnsi"/>
        </w:rPr>
      </w:pPr>
      <w:r>
        <w:rPr>
          <w:rFonts w:asciiTheme="minorHAnsi" w:hAnsiTheme="minorHAnsi" w:cstheme="minorHAnsi"/>
        </w:rPr>
        <w:t>Take action to report concerns they may have about behaviour towards a child or towards an adult at risk, in accordance with LRC and British Rowing</w:t>
      </w:r>
      <w:r w:rsidR="0003204B">
        <w:rPr>
          <w:rFonts w:asciiTheme="minorHAnsi" w:hAnsiTheme="minorHAnsi" w:cstheme="minorHAnsi"/>
        </w:rPr>
        <w:t xml:space="preserve"> policies and guidelines</w:t>
      </w:r>
    </w:p>
    <w:p w14:paraId="48BD966C" w14:textId="1800CB77" w:rsidR="0003204B" w:rsidRDefault="0003204B" w:rsidP="0098542C">
      <w:pPr>
        <w:pStyle w:val="ListParagraph"/>
        <w:numPr>
          <w:ilvl w:val="0"/>
          <w:numId w:val="27"/>
        </w:numPr>
        <w:rPr>
          <w:rFonts w:asciiTheme="minorHAnsi" w:hAnsiTheme="minorHAnsi" w:cstheme="minorHAnsi"/>
        </w:rPr>
      </w:pPr>
      <w:r>
        <w:rPr>
          <w:rFonts w:asciiTheme="minorHAnsi" w:hAnsiTheme="minorHAnsi" w:cstheme="minorHAnsi"/>
        </w:rPr>
        <w:t xml:space="preserve">Maintain an environment free of fear and harassment </w:t>
      </w:r>
    </w:p>
    <w:p w14:paraId="718A405C" w14:textId="068104A8" w:rsidR="0003204B" w:rsidRDefault="0003204B" w:rsidP="0098542C">
      <w:pPr>
        <w:pStyle w:val="ListParagraph"/>
        <w:numPr>
          <w:ilvl w:val="0"/>
          <w:numId w:val="27"/>
        </w:numPr>
        <w:rPr>
          <w:rFonts w:asciiTheme="minorHAnsi" w:hAnsiTheme="minorHAnsi" w:cstheme="minorHAnsi"/>
        </w:rPr>
      </w:pPr>
      <w:r>
        <w:rPr>
          <w:rFonts w:asciiTheme="minorHAnsi" w:hAnsiTheme="minorHAnsi" w:cstheme="minorHAnsi"/>
        </w:rPr>
        <w:t>Observe appropriate</w:t>
      </w:r>
      <w:r w:rsidR="00B811DD">
        <w:rPr>
          <w:rFonts w:asciiTheme="minorHAnsi" w:hAnsiTheme="minorHAnsi" w:cstheme="minorHAnsi"/>
        </w:rPr>
        <w:t xml:space="preserve"> boundaries and relationships with their participants</w:t>
      </w:r>
    </w:p>
    <w:p w14:paraId="6264D9CF" w14:textId="0A975326" w:rsidR="00B811DD" w:rsidRDefault="002063BE" w:rsidP="0098542C">
      <w:pPr>
        <w:pStyle w:val="ListParagraph"/>
        <w:numPr>
          <w:ilvl w:val="0"/>
          <w:numId w:val="27"/>
        </w:numPr>
        <w:rPr>
          <w:rFonts w:asciiTheme="minorHAnsi" w:hAnsiTheme="minorHAnsi" w:cstheme="minorHAnsi"/>
        </w:rPr>
      </w:pPr>
      <w:r>
        <w:rPr>
          <w:rFonts w:asciiTheme="minorHAnsi" w:hAnsiTheme="minorHAnsi" w:cstheme="minorHAnsi"/>
        </w:rPr>
        <w:t>Not behave in a manner that could be seen as abuse of any kind</w:t>
      </w:r>
    </w:p>
    <w:p w14:paraId="6A5D87C8" w14:textId="5FBEEDBA" w:rsidR="002063BE" w:rsidRDefault="002063BE" w:rsidP="0098542C">
      <w:pPr>
        <w:pStyle w:val="ListParagraph"/>
        <w:numPr>
          <w:ilvl w:val="0"/>
          <w:numId w:val="27"/>
        </w:numPr>
        <w:rPr>
          <w:rFonts w:asciiTheme="minorHAnsi" w:hAnsiTheme="minorHAnsi" w:cstheme="minorHAnsi"/>
        </w:rPr>
      </w:pPr>
      <w:r>
        <w:rPr>
          <w:rFonts w:asciiTheme="minorHAnsi" w:hAnsiTheme="minorHAnsi" w:cstheme="minorHAnsi"/>
        </w:rPr>
        <w:t>Comply with the British Rowing anti-doping and integrity policies</w:t>
      </w:r>
    </w:p>
    <w:p w14:paraId="03E7D4F1" w14:textId="77777777" w:rsidR="00076C59" w:rsidRPr="00076C59" w:rsidRDefault="00076C59" w:rsidP="00076C59">
      <w:pPr>
        <w:pStyle w:val="ListParagraph"/>
        <w:numPr>
          <w:ilvl w:val="0"/>
          <w:numId w:val="27"/>
        </w:numPr>
        <w:rPr>
          <w:rFonts w:asciiTheme="minorHAnsi" w:hAnsiTheme="minorHAnsi" w:cstheme="minorHAnsi"/>
        </w:rPr>
      </w:pPr>
      <w:r w:rsidRPr="00076C59">
        <w:rPr>
          <w:rFonts w:asciiTheme="minorHAnsi" w:hAnsiTheme="minorHAnsi" w:cstheme="minorHAnsi"/>
        </w:rPr>
        <w:t>Challenge any form of behaviour that might violate British Rowing anti-doping and integrity policies</w:t>
      </w:r>
    </w:p>
    <w:p w14:paraId="3AB2D4A8" w14:textId="37762443" w:rsidR="002063BE" w:rsidRDefault="00436D2D" w:rsidP="0098542C">
      <w:pPr>
        <w:pStyle w:val="ListParagraph"/>
        <w:numPr>
          <w:ilvl w:val="0"/>
          <w:numId w:val="27"/>
        </w:numPr>
        <w:rPr>
          <w:rFonts w:asciiTheme="minorHAnsi" w:hAnsiTheme="minorHAnsi" w:cstheme="minorHAnsi"/>
        </w:rPr>
      </w:pPr>
      <w:r>
        <w:rPr>
          <w:rFonts w:asciiTheme="minorHAnsi" w:hAnsiTheme="minorHAnsi" w:cstheme="minorHAnsi"/>
        </w:rPr>
        <w:t>Avoid sexual intimacy with all participants for the duration</w:t>
      </w:r>
      <w:r w:rsidR="00E23575">
        <w:rPr>
          <w:rFonts w:asciiTheme="minorHAnsi" w:hAnsiTheme="minorHAnsi" w:cstheme="minorHAnsi"/>
        </w:rPr>
        <w:t xml:space="preserve"> of any coaching relationship or in the period of time immediately following the end of the coaching relationship</w:t>
      </w:r>
    </w:p>
    <w:p w14:paraId="4A59E4EC" w14:textId="6E373959" w:rsidR="00E23575" w:rsidRDefault="00B43F81" w:rsidP="0098542C">
      <w:pPr>
        <w:pStyle w:val="ListParagraph"/>
        <w:numPr>
          <w:ilvl w:val="0"/>
          <w:numId w:val="27"/>
        </w:numPr>
        <w:rPr>
          <w:rFonts w:asciiTheme="minorHAnsi" w:hAnsiTheme="minorHAnsi" w:cstheme="minorHAnsi"/>
        </w:rPr>
      </w:pPr>
      <w:r>
        <w:rPr>
          <w:rFonts w:asciiTheme="minorHAnsi" w:hAnsiTheme="minorHAnsi" w:cstheme="minorHAnsi"/>
        </w:rPr>
        <w:t>Ensure any physical contact is appropriate and necessary, and is carried out within the recommended guidelines and only with the participant’s full consent and approval</w:t>
      </w:r>
    </w:p>
    <w:p w14:paraId="57A00FF4" w14:textId="3A61BF0A" w:rsidR="00B43F81" w:rsidRDefault="00637D37" w:rsidP="0098542C">
      <w:pPr>
        <w:pStyle w:val="ListParagraph"/>
        <w:numPr>
          <w:ilvl w:val="0"/>
          <w:numId w:val="27"/>
        </w:numPr>
        <w:rPr>
          <w:rFonts w:asciiTheme="minorHAnsi" w:hAnsiTheme="minorHAnsi" w:cstheme="minorHAnsi"/>
        </w:rPr>
      </w:pPr>
      <w:r>
        <w:rPr>
          <w:rFonts w:asciiTheme="minorHAnsi" w:hAnsiTheme="minorHAnsi" w:cstheme="minorHAnsi"/>
        </w:rPr>
        <w:t xml:space="preserve">Not assume responsibility for any role which they are not qualified or prepared for, or mislead others as to the level of their </w:t>
      </w:r>
      <w:r w:rsidR="00BF6D88">
        <w:rPr>
          <w:rFonts w:asciiTheme="minorHAnsi" w:hAnsiTheme="minorHAnsi" w:cstheme="minorHAnsi"/>
        </w:rPr>
        <w:t>qualification or competence</w:t>
      </w:r>
    </w:p>
    <w:p w14:paraId="52EAB222" w14:textId="5000D9F9" w:rsidR="00BF6D88" w:rsidRDefault="00BF6D88" w:rsidP="0098542C">
      <w:pPr>
        <w:pStyle w:val="ListParagraph"/>
        <w:numPr>
          <w:ilvl w:val="0"/>
          <w:numId w:val="27"/>
        </w:numPr>
        <w:rPr>
          <w:rFonts w:asciiTheme="minorHAnsi" w:hAnsiTheme="minorHAnsi" w:cstheme="minorHAnsi"/>
        </w:rPr>
      </w:pPr>
      <w:r>
        <w:rPr>
          <w:rFonts w:asciiTheme="minorHAnsi" w:hAnsiTheme="minorHAnsi" w:cstheme="minorHAnsi"/>
        </w:rPr>
        <w:t>Maintain confidentiality and comply with any date protection legislation</w:t>
      </w:r>
    </w:p>
    <w:p w14:paraId="4BB70F08" w14:textId="69A436F9" w:rsidR="00BF6D88" w:rsidRDefault="00BF6D88" w:rsidP="00BF6D88">
      <w:pPr>
        <w:rPr>
          <w:rFonts w:asciiTheme="minorHAnsi" w:hAnsiTheme="minorHAnsi" w:cstheme="minorHAnsi"/>
        </w:rPr>
      </w:pPr>
    </w:p>
    <w:p w14:paraId="5BDDD662" w14:textId="125D2F6C" w:rsidR="00BF6D88" w:rsidRDefault="00BF6D88" w:rsidP="00BF6D88">
      <w:pPr>
        <w:pStyle w:val="ListParagraph"/>
        <w:numPr>
          <w:ilvl w:val="0"/>
          <w:numId w:val="23"/>
        </w:numPr>
        <w:rPr>
          <w:rFonts w:asciiTheme="minorHAnsi" w:hAnsiTheme="minorHAnsi" w:cstheme="minorHAnsi"/>
          <w:b/>
          <w:bCs/>
        </w:rPr>
      </w:pPr>
      <w:r>
        <w:rPr>
          <w:rFonts w:asciiTheme="minorHAnsi" w:hAnsiTheme="minorHAnsi" w:cstheme="minorHAnsi"/>
          <w:b/>
          <w:bCs/>
        </w:rPr>
        <w:t xml:space="preserve">      </w:t>
      </w:r>
      <w:r w:rsidRPr="00BF6D88">
        <w:rPr>
          <w:rFonts w:asciiTheme="minorHAnsi" w:hAnsiTheme="minorHAnsi" w:cstheme="minorHAnsi"/>
          <w:b/>
          <w:bCs/>
        </w:rPr>
        <w:t>Any individual working with juniors</w:t>
      </w:r>
    </w:p>
    <w:p w14:paraId="1BF1084B" w14:textId="19A70D7A" w:rsidR="00BF6D88" w:rsidRDefault="00BF6D88" w:rsidP="00BF6D88">
      <w:pPr>
        <w:rPr>
          <w:rFonts w:asciiTheme="minorHAnsi" w:hAnsiTheme="minorHAnsi" w:cstheme="minorHAnsi"/>
          <w:b/>
          <w:bCs/>
        </w:rPr>
      </w:pPr>
    </w:p>
    <w:p w14:paraId="38BCC402" w14:textId="61AE3DB9" w:rsidR="00BF6D88" w:rsidRDefault="00BF6D88" w:rsidP="00BF6D88">
      <w:pPr>
        <w:rPr>
          <w:rFonts w:asciiTheme="minorHAnsi" w:hAnsiTheme="minorHAnsi" w:cstheme="minorHAnsi"/>
        </w:rPr>
      </w:pPr>
      <w:r>
        <w:rPr>
          <w:rFonts w:asciiTheme="minorHAnsi" w:hAnsiTheme="minorHAnsi" w:cstheme="minorHAnsi"/>
        </w:rPr>
        <w:t>In addition to the above, anyone working with junior rowers must be familiar with</w:t>
      </w:r>
      <w:r w:rsidR="007714D8">
        <w:rPr>
          <w:rFonts w:asciiTheme="minorHAnsi" w:hAnsiTheme="minorHAnsi" w:cstheme="minorHAnsi"/>
        </w:rPr>
        <w:t xml:space="preserve">, </w:t>
      </w:r>
      <w:r>
        <w:rPr>
          <w:rFonts w:asciiTheme="minorHAnsi" w:hAnsiTheme="minorHAnsi" w:cstheme="minorHAnsi"/>
        </w:rPr>
        <w:t>follow</w:t>
      </w:r>
      <w:r w:rsidR="007714D8">
        <w:rPr>
          <w:rFonts w:asciiTheme="minorHAnsi" w:hAnsiTheme="minorHAnsi" w:cstheme="minorHAnsi"/>
        </w:rPr>
        <w:t xml:space="preserve"> and promote the British Rowing </w:t>
      </w:r>
      <w:r w:rsidR="007714D8" w:rsidRPr="007714D8">
        <w:rPr>
          <w:rFonts w:asciiTheme="minorHAnsi" w:hAnsiTheme="minorHAnsi" w:cstheme="minorHAnsi"/>
          <w:i/>
          <w:iCs/>
        </w:rPr>
        <w:t>Safeguarding and Protecting Children</w:t>
      </w:r>
      <w:r w:rsidR="007714D8">
        <w:rPr>
          <w:rFonts w:asciiTheme="minorHAnsi" w:hAnsiTheme="minorHAnsi" w:cstheme="minorHAnsi"/>
        </w:rPr>
        <w:t xml:space="preserve"> policy and guidance documents</w:t>
      </w:r>
      <w:r w:rsidR="006F14CA">
        <w:rPr>
          <w:rFonts w:asciiTheme="minorHAnsi" w:hAnsiTheme="minorHAnsi" w:cstheme="minorHAnsi"/>
        </w:rPr>
        <w:t>.</w:t>
      </w:r>
    </w:p>
    <w:p w14:paraId="7482C5C9" w14:textId="57EA9938" w:rsidR="006F14CA" w:rsidRDefault="006F14CA" w:rsidP="00BF6D88">
      <w:pPr>
        <w:rPr>
          <w:rFonts w:asciiTheme="minorHAnsi" w:hAnsiTheme="minorHAnsi" w:cstheme="minorHAnsi"/>
        </w:rPr>
      </w:pPr>
    </w:p>
    <w:p w14:paraId="5E04D415" w14:textId="5084326D" w:rsidR="006F14CA" w:rsidRDefault="006F14CA" w:rsidP="006F14CA">
      <w:pPr>
        <w:rPr>
          <w:rFonts w:asciiTheme="minorHAnsi" w:hAnsiTheme="minorHAnsi" w:cstheme="minorHAnsi"/>
          <w:i/>
          <w:iCs/>
        </w:rPr>
      </w:pPr>
      <w:r w:rsidRPr="006F14CA">
        <w:rPr>
          <w:rFonts w:asciiTheme="minorHAnsi" w:hAnsiTheme="minorHAnsi" w:cstheme="minorHAnsi"/>
          <w:i/>
          <w:iCs/>
        </w:rPr>
        <w:t>Individual</w:t>
      </w:r>
      <w:r>
        <w:rPr>
          <w:rFonts w:asciiTheme="minorHAnsi" w:hAnsiTheme="minorHAnsi" w:cstheme="minorHAnsi"/>
          <w:i/>
          <w:iCs/>
        </w:rPr>
        <w:t>s</w:t>
      </w:r>
      <w:r w:rsidRPr="006F14CA">
        <w:rPr>
          <w:rFonts w:asciiTheme="minorHAnsi" w:hAnsiTheme="minorHAnsi" w:cstheme="minorHAnsi"/>
          <w:i/>
          <w:iCs/>
        </w:rPr>
        <w:t xml:space="preserve"> must:</w:t>
      </w:r>
    </w:p>
    <w:p w14:paraId="7A8F53F7" w14:textId="679518CC" w:rsidR="00D8226C" w:rsidRDefault="00D8226C" w:rsidP="006F14CA">
      <w:pPr>
        <w:rPr>
          <w:rFonts w:asciiTheme="minorHAnsi" w:hAnsiTheme="minorHAnsi" w:cstheme="minorHAnsi"/>
          <w:i/>
          <w:iCs/>
        </w:rPr>
      </w:pPr>
    </w:p>
    <w:p w14:paraId="5DE543DE" w14:textId="2C6B0F10" w:rsidR="00D8226C" w:rsidRDefault="00D8226C" w:rsidP="00D8226C">
      <w:pPr>
        <w:pStyle w:val="ListParagraph"/>
        <w:numPr>
          <w:ilvl w:val="0"/>
          <w:numId w:val="30"/>
        </w:numPr>
        <w:rPr>
          <w:rFonts w:asciiTheme="minorHAnsi" w:hAnsiTheme="minorHAnsi" w:cstheme="minorHAnsi"/>
        </w:rPr>
      </w:pPr>
      <w:r>
        <w:rPr>
          <w:rFonts w:asciiTheme="minorHAnsi" w:hAnsiTheme="minorHAnsi" w:cstheme="minorHAnsi"/>
        </w:rPr>
        <w:t>Recognise that the welfare of children is paramount, and that the need to ensure that children are protected is a primary consideration and may override the rights and needs of those adults working with them</w:t>
      </w:r>
    </w:p>
    <w:p w14:paraId="222D99C7" w14:textId="024A7EF7" w:rsidR="00D8226C" w:rsidRDefault="0034059D" w:rsidP="00D8226C">
      <w:pPr>
        <w:pStyle w:val="ListParagraph"/>
        <w:numPr>
          <w:ilvl w:val="0"/>
          <w:numId w:val="30"/>
        </w:numPr>
        <w:rPr>
          <w:rFonts w:asciiTheme="minorHAnsi" w:hAnsiTheme="minorHAnsi" w:cstheme="minorHAnsi"/>
        </w:rPr>
      </w:pPr>
      <w:r>
        <w:rPr>
          <w:rFonts w:asciiTheme="minorHAnsi" w:hAnsiTheme="minorHAnsi" w:cstheme="minorHAnsi"/>
        </w:rPr>
        <w:t>Follow British Rowing’s and LRC’s guidance on the use of social media [</w:t>
      </w:r>
      <w:r w:rsidRPr="0034059D">
        <w:rPr>
          <w:rFonts w:asciiTheme="minorHAnsi" w:hAnsiTheme="minorHAnsi" w:cstheme="minorHAnsi"/>
          <w:i/>
          <w:iCs/>
        </w:rPr>
        <w:t>add hyperlink to LRC Online Safety and Social Media Policy</w:t>
      </w:r>
      <w:r>
        <w:rPr>
          <w:rFonts w:asciiTheme="minorHAnsi" w:hAnsiTheme="minorHAnsi" w:cstheme="minorHAnsi"/>
        </w:rPr>
        <w:t>]</w:t>
      </w:r>
      <w:r w:rsidR="00BE44F1">
        <w:rPr>
          <w:rFonts w:asciiTheme="minorHAnsi" w:hAnsiTheme="minorHAnsi" w:cstheme="minorHAnsi"/>
        </w:rPr>
        <w:t>, and text and e-mail messaging</w:t>
      </w:r>
    </w:p>
    <w:p w14:paraId="7EF57EDA" w14:textId="44BE3FFE" w:rsidR="00BE44F1" w:rsidRDefault="00BE44F1" w:rsidP="00D8226C">
      <w:pPr>
        <w:pStyle w:val="ListParagraph"/>
        <w:numPr>
          <w:ilvl w:val="0"/>
          <w:numId w:val="30"/>
        </w:numPr>
        <w:rPr>
          <w:rFonts w:asciiTheme="minorHAnsi" w:hAnsiTheme="minorHAnsi" w:cstheme="minorHAnsi"/>
        </w:rPr>
      </w:pPr>
      <w:r>
        <w:rPr>
          <w:rFonts w:asciiTheme="minorHAnsi" w:hAnsiTheme="minorHAnsi" w:cstheme="minorHAnsi"/>
        </w:rPr>
        <w:t xml:space="preserve">Observe appropriate boundaries and relationships with juniors including </w:t>
      </w:r>
      <w:r w:rsidR="00116A0E">
        <w:rPr>
          <w:rFonts w:asciiTheme="minorHAnsi" w:hAnsiTheme="minorHAnsi" w:cstheme="minorHAnsi"/>
        </w:rPr>
        <w:t>use of contact and in language and communication</w:t>
      </w:r>
    </w:p>
    <w:p w14:paraId="51A9C9F7" w14:textId="7C9809EF" w:rsidR="00116A0E" w:rsidRDefault="00116A0E" w:rsidP="00D8226C">
      <w:pPr>
        <w:pStyle w:val="ListParagraph"/>
        <w:numPr>
          <w:ilvl w:val="0"/>
          <w:numId w:val="30"/>
        </w:numPr>
        <w:rPr>
          <w:rFonts w:asciiTheme="minorHAnsi" w:hAnsiTheme="minorHAnsi" w:cstheme="minorHAnsi"/>
        </w:rPr>
      </w:pPr>
      <w:r>
        <w:rPr>
          <w:rFonts w:asciiTheme="minorHAnsi" w:hAnsiTheme="minorHAnsi" w:cstheme="minorHAnsi"/>
        </w:rPr>
        <w:t>Always be publicly open when working with chi</w:t>
      </w:r>
      <w:r w:rsidR="008F3BBC">
        <w:rPr>
          <w:rFonts w:asciiTheme="minorHAnsi" w:hAnsiTheme="minorHAnsi" w:cstheme="minorHAnsi"/>
        </w:rPr>
        <w:t>ldren. Avoid coaching, meetings or situations where a child or children and the individual are completely unobserved</w:t>
      </w:r>
    </w:p>
    <w:p w14:paraId="6FC21161" w14:textId="225CE679" w:rsidR="008F3BBC" w:rsidRDefault="00B60408" w:rsidP="00D8226C">
      <w:pPr>
        <w:pStyle w:val="ListParagraph"/>
        <w:numPr>
          <w:ilvl w:val="0"/>
          <w:numId w:val="30"/>
        </w:numPr>
        <w:rPr>
          <w:rFonts w:asciiTheme="minorHAnsi" w:hAnsiTheme="minorHAnsi" w:cstheme="minorHAnsi"/>
        </w:rPr>
      </w:pPr>
      <w:r>
        <w:rPr>
          <w:rFonts w:asciiTheme="minorHAnsi" w:hAnsiTheme="minorHAnsi" w:cstheme="minorHAnsi"/>
        </w:rPr>
        <w:t>Work with the child’s parent / carer to ensure that the level and type of participation is appropriate to the child’s stage of development</w:t>
      </w:r>
    </w:p>
    <w:p w14:paraId="61027E8E" w14:textId="294E7AAE" w:rsidR="00B60408" w:rsidRDefault="00B60408" w:rsidP="00B60408">
      <w:pPr>
        <w:rPr>
          <w:rFonts w:asciiTheme="minorHAnsi" w:hAnsiTheme="minorHAnsi" w:cstheme="minorHAnsi"/>
        </w:rPr>
      </w:pPr>
    </w:p>
    <w:p w14:paraId="42C53276" w14:textId="290FB46F" w:rsidR="00F17DA0" w:rsidRDefault="00F17DA0" w:rsidP="00F17DA0">
      <w:pPr>
        <w:ind w:firstLine="360"/>
        <w:rPr>
          <w:rFonts w:asciiTheme="minorHAnsi" w:hAnsiTheme="minorHAnsi" w:cstheme="minorHAnsi"/>
          <w:b/>
          <w:bCs/>
        </w:rPr>
      </w:pPr>
      <w:r w:rsidRPr="00F17DA0">
        <w:rPr>
          <w:rFonts w:asciiTheme="minorHAnsi" w:hAnsiTheme="minorHAnsi" w:cstheme="minorHAnsi"/>
          <w:b/>
          <w:bCs/>
        </w:rPr>
        <w:t xml:space="preserve">8 </w:t>
      </w:r>
      <w:r w:rsidRPr="00F17DA0">
        <w:rPr>
          <w:rFonts w:asciiTheme="minorHAnsi" w:hAnsiTheme="minorHAnsi" w:cstheme="minorHAnsi"/>
          <w:b/>
          <w:bCs/>
        </w:rPr>
        <w:tab/>
      </w:r>
      <w:r>
        <w:rPr>
          <w:rFonts w:asciiTheme="minorHAnsi" w:hAnsiTheme="minorHAnsi" w:cstheme="minorHAnsi"/>
          <w:b/>
          <w:bCs/>
        </w:rPr>
        <w:t xml:space="preserve">        </w:t>
      </w:r>
      <w:r w:rsidRPr="00F17DA0">
        <w:rPr>
          <w:rFonts w:asciiTheme="minorHAnsi" w:hAnsiTheme="minorHAnsi" w:cstheme="minorHAnsi"/>
          <w:b/>
          <w:bCs/>
        </w:rPr>
        <w:t>Breaches of the Code of Conduct</w:t>
      </w:r>
    </w:p>
    <w:p w14:paraId="5A89D67F" w14:textId="74F6AD9C" w:rsidR="00F17DA0" w:rsidRDefault="00F17DA0" w:rsidP="00F17DA0">
      <w:pPr>
        <w:ind w:firstLine="360"/>
        <w:rPr>
          <w:rFonts w:asciiTheme="minorHAnsi" w:hAnsiTheme="minorHAnsi" w:cstheme="minorHAnsi"/>
          <w:b/>
          <w:bCs/>
        </w:rPr>
      </w:pPr>
    </w:p>
    <w:p w14:paraId="366F33F5" w14:textId="06D8F95B" w:rsidR="00F17DA0" w:rsidRDefault="00DE7E60" w:rsidP="00F17DA0">
      <w:pPr>
        <w:rPr>
          <w:rFonts w:asciiTheme="minorHAnsi" w:hAnsiTheme="minorHAnsi" w:cstheme="minorHAnsi"/>
        </w:rPr>
      </w:pPr>
      <w:r>
        <w:rPr>
          <w:rFonts w:asciiTheme="minorHAnsi" w:hAnsiTheme="minorHAnsi" w:cstheme="minorHAnsi"/>
        </w:rPr>
        <w:t>This Code of Conduct prohibits conduct ranging from serious criminal acts to unsporting behaviour or a lack of courtesy</w:t>
      </w:r>
      <w:r w:rsidR="00435DC1">
        <w:rPr>
          <w:rFonts w:asciiTheme="minorHAnsi" w:hAnsiTheme="minorHAnsi" w:cstheme="minorHAnsi"/>
        </w:rPr>
        <w:t>.</w:t>
      </w:r>
    </w:p>
    <w:p w14:paraId="4CE2CB89" w14:textId="33A71871" w:rsidR="00435DC1" w:rsidRDefault="00435DC1" w:rsidP="00F17DA0">
      <w:pPr>
        <w:rPr>
          <w:rFonts w:asciiTheme="minorHAnsi" w:hAnsiTheme="minorHAnsi" w:cstheme="minorHAnsi"/>
        </w:rPr>
      </w:pPr>
    </w:p>
    <w:p w14:paraId="2C618071" w14:textId="1665635C" w:rsidR="00435DC1" w:rsidRDefault="00435DC1" w:rsidP="00F17DA0">
      <w:pPr>
        <w:rPr>
          <w:rFonts w:asciiTheme="minorHAnsi" w:hAnsiTheme="minorHAnsi" w:cstheme="minorHAnsi"/>
        </w:rPr>
      </w:pPr>
      <w:r>
        <w:rPr>
          <w:rFonts w:asciiTheme="minorHAnsi" w:hAnsiTheme="minorHAnsi" w:cstheme="minorHAnsi"/>
        </w:rPr>
        <w:t>Not all breaches will justify the taking of formal disciplinary action. Leicester Rowing Club will be able to resolve, formally and informally, many issues arising from breaches occurring within its own activities</w:t>
      </w:r>
      <w:r w:rsidR="0037754F">
        <w:rPr>
          <w:rFonts w:asciiTheme="minorHAnsi" w:hAnsiTheme="minorHAnsi" w:cstheme="minorHAnsi"/>
        </w:rPr>
        <w:t xml:space="preserve"> in accordance with its own disciplinary and grievance procedures.</w:t>
      </w:r>
    </w:p>
    <w:p w14:paraId="4AA179E4" w14:textId="2FCE05E2" w:rsidR="0037754F" w:rsidRDefault="0037754F" w:rsidP="00F17DA0">
      <w:pPr>
        <w:rPr>
          <w:rFonts w:asciiTheme="minorHAnsi" w:hAnsiTheme="minorHAnsi" w:cstheme="minorHAnsi"/>
        </w:rPr>
      </w:pPr>
    </w:p>
    <w:p w14:paraId="0DC471B7" w14:textId="23108F25" w:rsidR="0037754F" w:rsidRDefault="0037754F" w:rsidP="00F17DA0">
      <w:pPr>
        <w:rPr>
          <w:rFonts w:asciiTheme="minorHAnsi" w:hAnsiTheme="minorHAnsi" w:cstheme="minorHAnsi"/>
        </w:rPr>
      </w:pPr>
      <w:r>
        <w:rPr>
          <w:rFonts w:asciiTheme="minorHAnsi" w:hAnsiTheme="minorHAnsi" w:cstheme="minorHAnsi"/>
        </w:rPr>
        <w:t>The club encourages all individuals</w:t>
      </w:r>
      <w:r w:rsidR="00AA1D10">
        <w:rPr>
          <w:rFonts w:asciiTheme="minorHAnsi" w:hAnsiTheme="minorHAnsi" w:cstheme="minorHAnsi"/>
        </w:rPr>
        <w:t xml:space="preserve"> to work together in a collaborative manner to identify and res</w:t>
      </w:r>
      <w:r w:rsidR="008A4F67">
        <w:rPr>
          <w:rFonts w:asciiTheme="minorHAnsi" w:hAnsiTheme="minorHAnsi" w:cstheme="minorHAnsi"/>
        </w:rPr>
        <w:t>o</w:t>
      </w:r>
      <w:r w:rsidR="00AA1D10">
        <w:rPr>
          <w:rFonts w:asciiTheme="minorHAnsi" w:hAnsiTheme="minorHAnsi" w:cstheme="minorHAnsi"/>
        </w:rPr>
        <w:t>lve minor breaches.</w:t>
      </w:r>
    </w:p>
    <w:p w14:paraId="11D42F26" w14:textId="14218805" w:rsidR="00AA1D10" w:rsidRDefault="00AA1D10" w:rsidP="00F17DA0">
      <w:pPr>
        <w:rPr>
          <w:rFonts w:asciiTheme="minorHAnsi" w:hAnsiTheme="minorHAnsi" w:cstheme="minorHAnsi"/>
        </w:rPr>
      </w:pPr>
    </w:p>
    <w:p w14:paraId="4A662F40" w14:textId="77777777" w:rsidR="008A4F67" w:rsidRDefault="00AA1D10" w:rsidP="00F17DA0">
      <w:pPr>
        <w:rPr>
          <w:rFonts w:asciiTheme="minorHAnsi" w:hAnsiTheme="minorHAnsi" w:cstheme="minorHAnsi"/>
        </w:rPr>
      </w:pPr>
      <w:r>
        <w:rPr>
          <w:rFonts w:asciiTheme="minorHAnsi" w:hAnsiTheme="minorHAnsi" w:cstheme="minorHAnsi"/>
        </w:rPr>
        <w:t>Any significant or repeated breach of the Code of Conduct may be investigated under the appropriate</w:t>
      </w:r>
      <w:r w:rsidR="008A4F67">
        <w:rPr>
          <w:rFonts w:asciiTheme="minorHAnsi" w:hAnsiTheme="minorHAnsi" w:cstheme="minorHAnsi"/>
        </w:rPr>
        <w:t xml:space="preserve"> disciplinary or grievance procedures. </w:t>
      </w:r>
    </w:p>
    <w:p w14:paraId="316FC919" w14:textId="77777777" w:rsidR="008A4F67" w:rsidRDefault="008A4F67" w:rsidP="00F17DA0">
      <w:pPr>
        <w:rPr>
          <w:rFonts w:asciiTheme="minorHAnsi" w:hAnsiTheme="minorHAnsi" w:cstheme="minorHAnsi"/>
        </w:rPr>
      </w:pPr>
    </w:p>
    <w:p w14:paraId="5675837D" w14:textId="1E406166" w:rsidR="00AA7A98" w:rsidRPr="00AA7A98" w:rsidRDefault="008A4F67" w:rsidP="00AA7A98">
      <w:pPr>
        <w:rPr>
          <w:rFonts w:asciiTheme="minorHAnsi" w:hAnsiTheme="minorHAnsi" w:cstheme="minorHAnsi"/>
        </w:rPr>
      </w:pPr>
      <w:r>
        <w:rPr>
          <w:rFonts w:asciiTheme="minorHAnsi" w:hAnsiTheme="minorHAnsi" w:cstheme="minorHAnsi"/>
        </w:rPr>
        <w:t xml:space="preserve">Reports or complaints </w:t>
      </w:r>
      <w:r w:rsidR="00AA7A98">
        <w:rPr>
          <w:rFonts w:asciiTheme="minorHAnsi" w:hAnsiTheme="minorHAnsi" w:cstheme="minorHAnsi"/>
        </w:rPr>
        <w:t xml:space="preserve">should be made in the first instance </w:t>
      </w:r>
      <w:r w:rsidR="00AA7A98" w:rsidRPr="00AA7A98">
        <w:rPr>
          <w:rFonts w:asciiTheme="minorHAnsi" w:hAnsiTheme="minorHAnsi" w:cstheme="minorHAnsi"/>
        </w:rPr>
        <w:t>to the Club Welfare Officer</w:t>
      </w:r>
      <w:r w:rsidR="00FB385F">
        <w:rPr>
          <w:rFonts w:asciiTheme="minorHAnsi" w:hAnsiTheme="minorHAnsi" w:cstheme="minorHAnsi"/>
        </w:rPr>
        <w:t xml:space="preserve"> </w:t>
      </w:r>
      <w:r w:rsidR="00AA7A98" w:rsidRPr="00AA7A98">
        <w:rPr>
          <w:rFonts w:asciiTheme="minorHAnsi" w:hAnsiTheme="minorHAnsi" w:cstheme="minorHAnsi"/>
        </w:rPr>
        <w:t>in person or via e-mail</w:t>
      </w:r>
      <w:r w:rsidR="00FB385F">
        <w:rPr>
          <w:rFonts w:asciiTheme="minorHAnsi" w:hAnsiTheme="minorHAnsi" w:cstheme="minorHAnsi"/>
        </w:rPr>
        <w:t xml:space="preserve"> (</w:t>
      </w:r>
      <w:hyperlink r:id="rId8" w:history="1">
        <w:r w:rsidR="00FB385F" w:rsidRPr="00D97032">
          <w:rPr>
            <w:rStyle w:val="Hyperlink"/>
            <w:rFonts w:asciiTheme="minorHAnsi" w:hAnsiTheme="minorHAnsi" w:cstheme="minorHAnsi"/>
          </w:rPr>
          <w:t>cwo@leicester-rowing.co.uk</w:t>
        </w:r>
      </w:hyperlink>
      <w:r w:rsidR="00FB385F">
        <w:rPr>
          <w:rFonts w:asciiTheme="minorHAnsi" w:hAnsiTheme="minorHAnsi" w:cstheme="minorHAnsi"/>
        </w:rPr>
        <w:t xml:space="preserve"> </w:t>
      </w:r>
      <w:r w:rsidR="00AA7A98" w:rsidRPr="00AA7A98">
        <w:rPr>
          <w:rFonts w:asciiTheme="minorHAnsi" w:hAnsiTheme="minorHAnsi" w:cstheme="minorHAnsi"/>
        </w:rPr>
        <w:t>) or a member of the committee.</w:t>
      </w:r>
    </w:p>
    <w:p w14:paraId="75423ADB" w14:textId="77777777" w:rsidR="00AA7A98" w:rsidRPr="00AA7A98" w:rsidRDefault="00AA7A98" w:rsidP="00AA7A98">
      <w:pPr>
        <w:rPr>
          <w:rFonts w:asciiTheme="minorHAnsi" w:hAnsiTheme="minorHAnsi" w:cstheme="minorHAnsi"/>
        </w:rPr>
      </w:pPr>
    </w:p>
    <w:p w14:paraId="08D8EBB5" w14:textId="77777777" w:rsidR="00AA7A98" w:rsidRPr="00AA7A98" w:rsidRDefault="00AA7A98" w:rsidP="00AA7A98">
      <w:pPr>
        <w:rPr>
          <w:rFonts w:asciiTheme="minorHAnsi" w:hAnsiTheme="minorHAnsi" w:cstheme="minorHAnsi"/>
        </w:rPr>
      </w:pPr>
      <w:r w:rsidRPr="00AA7A98">
        <w:rPr>
          <w:rFonts w:asciiTheme="minorHAnsi" w:hAnsiTheme="minorHAnsi" w:cstheme="minorHAnsi"/>
        </w:rPr>
        <w:lastRenderedPageBreak/>
        <w:t xml:space="preserve">For more information on British Rowing Code of Ethics and Behaviours go to </w:t>
      </w:r>
      <w:r w:rsidRPr="00FB385F">
        <w:rPr>
          <w:rFonts w:asciiTheme="minorHAnsi" w:hAnsiTheme="minorHAnsi" w:cstheme="minorHAnsi"/>
          <w:color w:val="0070C0"/>
          <w:u w:val="single"/>
        </w:rPr>
        <w:t>https://www.britishrowing.org/about-us/policies-guidance/</w:t>
      </w:r>
      <w:r w:rsidRPr="00FB385F">
        <w:rPr>
          <w:rFonts w:asciiTheme="minorHAnsi" w:hAnsiTheme="minorHAnsi" w:cstheme="minorHAnsi"/>
          <w:color w:val="0070C0"/>
        </w:rPr>
        <w:t xml:space="preserve"> </w:t>
      </w:r>
    </w:p>
    <w:p w14:paraId="04D733E2" w14:textId="77777777" w:rsidR="00AA7A98" w:rsidRPr="00AA7A98" w:rsidRDefault="00AA7A98" w:rsidP="00AA7A98">
      <w:pPr>
        <w:rPr>
          <w:rFonts w:asciiTheme="minorHAnsi" w:hAnsiTheme="minorHAnsi" w:cstheme="minorHAnsi"/>
        </w:rPr>
      </w:pPr>
    </w:p>
    <w:p w14:paraId="4EEE1042" w14:textId="77777777" w:rsidR="00AA7A98" w:rsidRPr="00AA7A98" w:rsidRDefault="00AA7A98" w:rsidP="00AA7A98">
      <w:pPr>
        <w:rPr>
          <w:rFonts w:asciiTheme="minorHAnsi" w:hAnsiTheme="minorHAnsi" w:cstheme="minorHAnsi"/>
        </w:rPr>
      </w:pPr>
      <w:r w:rsidRPr="00AA7A98">
        <w:rPr>
          <w:rFonts w:asciiTheme="minorHAnsi" w:hAnsiTheme="minorHAnsi" w:cstheme="minorHAnsi"/>
        </w:rPr>
        <w:t>In addition to the outlined expectations in this document, all individuals should be knowledgeable of, and abide by LRC’s other club policies: [</w:t>
      </w:r>
      <w:r w:rsidRPr="00E043E8">
        <w:rPr>
          <w:rFonts w:asciiTheme="minorHAnsi" w:hAnsiTheme="minorHAnsi" w:cstheme="minorHAnsi"/>
          <w:i/>
          <w:iCs/>
        </w:rPr>
        <w:t>add hyperlink to LRC website Members Area</w:t>
      </w:r>
      <w:r w:rsidRPr="00AA7A98">
        <w:rPr>
          <w:rFonts w:asciiTheme="minorHAnsi" w:hAnsiTheme="minorHAnsi" w:cstheme="minorHAnsi"/>
        </w:rPr>
        <w:t>]</w:t>
      </w:r>
    </w:p>
    <w:p w14:paraId="1DF2A5CC" w14:textId="77777777" w:rsidR="00AA7A98" w:rsidRPr="00AA7A98" w:rsidRDefault="00AA7A98" w:rsidP="00AA7A98">
      <w:pPr>
        <w:rPr>
          <w:rFonts w:asciiTheme="minorHAnsi" w:hAnsiTheme="minorHAnsi" w:cstheme="minorHAnsi"/>
        </w:rPr>
      </w:pPr>
      <w:r w:rsidRPr="00AA7A98">
        <w:rPr>
          <w:rFonts w:asciiTheme="minorHAnsi" w:hAnsiTheme="minorHAnsi" w:cstheme="minorHAnsi"/>
        </w:rPr>
        <w:t xml:space="preserve"> </w:t>
      </w:r>
      <w:r w:rsidRPr="00AA7A98">
        <w:rPr>
          <w:rFonts w:asciiTheme="minorHAnsi" w:hAnsiTheme="minorHAnsi" w:cstheme="minorHAnsi"/>
        </w:rPr>
        <w:tab/>
        <w:t>Anti Bullying</w:t>
      </w:r>
      <w:r w:rsidRPr="00AA7A98">
        <w:rPr>
          <w:rFonts w:asciiTheme="minorHAnsi" w:hAnsiTheme="minorHAnsi" w:cstheme="minorHAnsi"/>
        </w:rPr>
        <w:tab/>
      </w:r>
      <w:r w:rsidRPr="00AA7A98">
        <w:rPr>
          <w:rFonts w:asciiTheme="minorHAnsi" w:hAnsiTheme="minorHAnsi" w:cstheme="minorHAnsi"/>
        </w:rPr>
        <w:tab/>
      </w:r>
      <w:r w:rsidRPr="00AA7A98">
        <w:rPr>
          <w:rFonts w:asciiTheme="minorHAnsi" w:hAnsiTheme="minorHAnsi" w:cstheme="minorHAnsi"/>
        </w:rPr>
        <w:tab/>
      </w:r>
      <w:r w:rsidRPr="00AA7A98">
        <w:rPr>
          <w:rFonts w:asciiTheme="minorHAnsi" w:hAnsiTheme="minorHAnsi" w:cstheme="minorHAnsi"/>
        </w:rPr>
        <w:tab/>
      </w:r>
      <w:r w:rsidRPr="00AA7A98">
        <w:rPr>
          <w:rFonts w:asciiTheme="minorHAnsi" w:hAnsiTheme="minorHAnsi" w:cstheme="minorHAnsi"/>
        </w:rPr>
        <w:tab/>
        <w:t>Grievance and Disciplinary Procedure</w:t>
      </w:r>
      <w:r w:rsidRPr="00AA7A98">
        <w:rPr>
          <w:rFonts w:asciiTheme="minorHAnsi" w:hAnsiTheme="minorHAnsi" w:cstheme="minorHAnsi"/>
        </w:rPr>
        <w:tab/>
      </w:r>
      <w:r w:rsidRPr="00AA7A98">
        <w:rPr>
          <w:rFonts w:asciiTheme="minorHAnsi" w:hAnsiTheme="minorHAnsi" w:cstheme="minorHAnsi"/>
        </w:rPr>
        <w:tab/>
      </w:r>
    </w:p>
    <w:p w14:paraId="00CF3338" w14:textId="77777777" w:rsidR="00AA7A98" w:rsidRPr="00AA7A98" w:rsidRDefault="00AA7A98" w:rsidP="00E043E8">
      <w:pPr>
        <w:ind w:firstLine="720"/>
        <w:rPr>
          <w:rFonts w:asciiTheme="minorHAnsi" w:hAnsiTheme="minorHAnsi" w:cstheme="minorHAnsi"/>
        </w:rPr>
      </w:pPr>
      <w:r w:rsidRPr="00AA7A98">
        <w:rPr>
          <w:rFonts w:asciiTheme="minorHAnsi" w:hAnsiTheme="minorHAnsi" w:cstheme="minorHAnsi"/>
        </w:rPr>
        <w:t>Code of Conduct</w:t>
      </w:r>
      <w:r w:rsidRPr="00AA7A98">
        <w:rPr>
          <w:rFonts w:asciiTheme="minorHAnsi" w:hAnsiTheme="minorHAnsi" w:cstheme="minorHAnsi"/>
        </w:rPr>
        <w:tab/>
      </w:r>
      <w:r w:rsidRPr="00AA7A98">
        <w:rPr>
          <w:rFonts w:asciiTheme="minorHAnsi" w:hAnsiTheme="minorHAnsi" w:cstheme="minorHAnsi"/>
        </w:rPr>
        <w:tab/>
      </w:r>
      <w:r w:rsidRPr="00AA7A98">
        <w:rPr>
          <w:rFonts w:asciiTheme="minorHAnsi" w:hAnsiTheme="minorHAnsi" w:cstheme="minorHAnsi"/>
        </w:rPr>
        <w:tab/>
      </w:r>
      <w:r w:rsidRPr="00AA7A98">
        <w:rPr>
          <w:rFonts w:asciiTheme="minorHAnsi" w:hAnsiTheme="minorHAnsi" w:cstheme="minorHAnsi"/>
        </w:rPr>
        <w:tab/>
        <w:t>Health &amp; Safety Policy</w:t>
      </w:r>
    </w:p>
    <w:p w14:paraId="393D6E0D" w14:textId="77777777" w:rsidR="001B0C7D" w:rsidRDefault="001B0C7D" w:rsidP="00E043E8">
      <w:pPr>
        <w:ind w:firstLine="720"/>
        <w:rPr>
          <w:rFonts w:asciiTheme="minorHAnsi" w:hAnsiTheme="minorHAnsi" w:cstheme="minorHAnsi"/>
        </w:rPr>
      </w:pPr>
      <w:r>
        <w:rPr>
          <w:rFonts w:asciiTheme="minorHAnsi" w:hAnsiTheme="minorHAnsi" w:cstheme="minorHAnsi"/>
        </w:rPr>
        <w:t xml:space="preserve">Online Safety and Social Media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A7A98" w:rsidRPr="00AA7A98">
        <w:rPr>
          <w:rFonts w:asciiTheme="minorHAnsi" w:hAnsiTheme="minorHAnsi" w:cstheme="minorHAnsi"/>
        </w:rPr>
        <w:t>Equity Policy</w:t>
      </w:r>
      <w:r w:rsidR="00AA7A98" w:rsidRPr="00AA7A98">
        <w:rPr>
          <w:rFonts w:asciiTheme="minorHAnsi" w:hAnsiTheme="minorHAnsi" w:cstheme="minorHAnsi"/>
        </w:rPr>
        <w:tab/>
      </w:r>
      <w:r w:rsidR="00AA7A98" w:rsidRPr="00AA7A98">
        <w:rPr>
          <w:rFonts w:asciiTheme="minorHAnsi" w:hAnsiTheme="minorHAnsi" w:cstheme="minorHAnsi"/>
        </w:rPr>
        <w:tab/>
      </w:r>
      <w:r w:rsidR="00AA7A98" w:rsidRPr="00AA7A98">
        <w:rPr>
          <w:rFonts w:asciiTheme="minorHAnsi" w:hAnsiTheme="minorHAnsi" w:cstheme="minorHAnsi"/>
        </w:rPr>
        <w:tab/>
      </w:r>
      <w:r w:rsidR="00AA7A98" w:rsidRPr="00AA7A98">
        <w:rPr>
          <w:rFonts w:asciiTheme="minorHAnsi" w:hAnsiTheme="minorHAnsi" w:cstheme="minorHAnsi"/>
        </w:rPr>
        <w:tab/>
      </w:r>
      <w:r w:rsidR="00AA7A98" w:rsidRPr="00AA7A98">
        <w:rPr>
          <w:rFonts w:asciiTheme="minorHAnsi" w:hAnsiTheme="minorHAnsi" w:cstheme="minorHAnsi"/>
        </w:rPr>
        <w:tab/>
      </w:r>
    </w:p>
    <w:p w14:paraId="27EC8FFC" w14:textId="103AC252" w:rsidR="00AA7A98" w:rsidRPr="00AA7A98" w:rsidRDefault="00AA7A98" w:rsidP="00E043E8">
      <w:pPr>
        <w:ind w:firstLine="720"/>
        <w:rPr>
          <w:rFonts w:asciiTheme="minorHAnsi" w:hAnsiTheme="minorHAnsi" w:cstheme="minorHAnsi"/>
        </w:rPr>
      </w:pPr>
      <w:r w:rsidRPr="00AA7A98">
        <w:rPr>
          <w:rFonts w:asciiTheme="minorHAnsi" w:hAnsiTheme="minorHAnsi" w:cstheme="minorHAnsi"/>
        </w:rPr>
        <w:t>Welfare Policy</w:t>
      </w:r>
    </w:p>
    <w:p w14:paraId="656BD8AB" w14:textId="395C8992" w:rsidR="00AA1D10" w:rsidRPr="00F17DA0" w:rsidRDefault="00AA7A98" w:rsidP="00AA7A98">
      <w:pPr>
        <w:rPr>
          <w:rFonts w:asciiTheme="minorHAnsi" w:hAnsiTheme="minorHAnsi" w:cstheme="minorHAnsi"/>
        </w:rPr>
      </w:pPr>
      <w:r w:rsidRPr="00AA7A98">
        <w:rPr>
          <w:rFonts w:asciiTheme="minorHAnsi" w:hAnsiTheme="minorHAnsi" w:cstheme="minorHAnsi"/>
        </w:rPr>
        <w:t> </w:t>
      </w:r>
    </w:p>
    <w:p w14:paraId="57434AFC" w14:textId="4BA085AE" w:rsidR="006F14CA" w:rsidRDefault="006F14CA" w:rsidP="00BF6D88">
      <w:pPr>
        <w:rPr>
          <w:rFonts w:asciiTheme="minorHAnsi" w:hAnsiTheme="minorHAnsi" w:cstheme="minorHAnsi"/>
        </w:rPr>
      </w:pPr>
    </w:p>
    <w:p w14:paraId="68353FC5" w14:textId="77777777" w:rsidR="006F14CA" w:rsidRPr="00BF6D88" w:rsidRDefault="006F14CA" w:rsidP="00BF6D88">
      <w:pPr>
        <w:rPr>
          <w:rFonts w:asciiTheme="minorHAnsi" w:hAnsiTheme="minorHAnsi" w:cstheme="minorHAnsi"/>
        </w:rPr>
      </w:pPr>
    </w:p>
    <w:p w14:paraId="3673122E" w14:textId="5B57CEE1" w:rsidR="00E043E8" w:rsidRDefault="00E043E8">
      <w:pPr>
        <w:rPr>
          <w:rFonts w:asciiTheme="minorHAnsi" w:hAnsiTheme="minorHAnsi" w:cstheme="minorHAnsi"/>
        </w:rPr>
      </w:pPr>
      <w:r>
        <w:rPr>
          <w:rFonts w:asciiTheme="minorHAnsi" w:hAnsiTheme="minorHAnsi" w:cstheme="minorHAnsi"/>
        </w:rPr>
        <w:br w:type="page"/>
      </w:r>
    </w:p>
    <w:p w14:paraId="64483602" w14:textId="77777777" w:rsidR="007A0643" w:rsidRPr="007A0643" w:rsidRDefault="007A0643" w:rsidP="007A0643">
      <w:pPr>
        <w:rPr>
          <w:rFonts w:asciiTheme="minorHAnsi" w:hAnsiTheme="minorHAnsi" w:cstheme="minorHAnsi"/>
          <w:b/>
          <w:bCs/>
          <w:sz w:val="24"/>
          <w:szCs w:val="24"/>
        </w:rPr>
      </w:pPr>
      <w:r w:rsidRPr="007A0643">
        <w:rPr>
          <w:rFonts w:asciiTheme="minorHAnsi" w:hAnsiTheme="minorHAnsi" w:cstheme="minorHAnsi"/>
          <w:b/>
          <w:bCs/>
          <w:sz w:val="24"/>
          <w:szCs w:val="24"/>
        </w:rPr>
        <w:lastRenderedPageBreak/>
        <w:t>Appendix</w:t>
      </w:r>
    </w:p>
    <w:p w14:paraId="414CCB89" w14:textId="77777777" w:rsidR="007A0643" w:rsidRPr="007A0643" w:rsidRDefault="007A0643" w:rsidP="007A0643">
      <w:pPr>
        <w:rPr>
          <w:rFonts w:asciiTheme="minorHAnsi" w:hAnsiTheme="minorHAnsi" w:cstheme="minorHAnsi"/>
        </w:rPr>
      </w:pPr>
    </w:p>
    <w:p w14:paraId="3A291452" w14:textId="77777777" w:rsidR="007A0643" w:rsidRPr="007A0643" w:rsidRDefault="007A0643" w:rsidP="007A0643">
      <w:pPr>
        <w:rPr>
          <w:rFonts w:asciiTheme="minorHAnsi" w:hAnsiTheme="minorHAnsi" w:cstheme="minorHAnsi"/>
          <w:b/>
          <w:bCs/>
        </w:rPr>
      </w:pPr>
      <w:r w:rsidRPr="007A0643">
        <w:rPr>
          <w:rFonts w:asciiTheme="minorHAnsi" w:hAnsiTheme="minorHAnsi" w:cstheme="minorHAnsi"/>
          <w:b/>
          <w:bCs/>
        </w:rPr>
        <w:t>Definitions</w:t>
      </w:r>
    </w:p>
    <w:p w14:paraId="54FD678D" w14:textId="77777777" w:rsidR="007A0643" w:rsidRPr="007A0643" w:rsidRDefault="007A0643" w:rsidP="007A0643">
      <w:pPr>
        <w:rPr>
          <w:rFonts w:asciiTheme="minorHAnsi" w:hAnsiTheme="minorHAnsi" w:cstheme="minorHAnsi"/>
        </w:rPr>
      </w:pPr>
    </w:p>
    <w:p w14:paraId="187A7D4B" w14:textId="77777777" w:rsidR="007A0643" w:rsidRPr="007A0643" w:rsidRDefault="007A0643" w:rsidP="007A0643">
      <w:pPr>
        <w:rPr>
          <w:rFonts w:asciiTheme="minorHAnsi" w:hAnsiTheme="minorHAnsi" w:cstheme="minorHAnsi"/>
        </w:rPr>
      </w:pPr>
      <w:r w:rsidRPr="007A0643">
        <w:rPr>
          <w:rFonts w:asciiTheme="minorHAnsi" w:hAnsiTheme="minorHAnsi" w:cstheme="minorHAnsi"/>
        </w:rPr>
        <w:t>Child or Children</w:t>
      </w:r>
      <w:r w:rsidRPr="007A0643">
        <w:rPr>
          <w:rFonts w:asciiTheme="minorHAnsi" w:hAnsiTheme="minorHAnsi" w:cstheme="minorHAnsi"/>
        </w:rPr>
        <w:tab/>
      </w:r>
      <w:r w:rsidRPr="007A0643">
        <w:rPr>
          <w:rFonts w:asciiTheme="minorHAnsi" w:hAnsiTheme="minorHAnsi" w:cstheme="minorHAnsi"/>
        </w:rPr>
        <w:tab/>
      </w:r>
      <w:r w:rsidRPr="007A0643">
        <w:rPr>
          <w:rFonts w:asciiTheme="minorHAnsi" w:hAnsiTheme="minorHAnsi" w:cstheme="minorHAnsi"/>
        </w:rPr>
        <w:tab/>
        <w:t>Anyone under the age of 18.</w:t>
      </w:r>
    </w:p>
    <w:p w14:paraId="2E255D65" w14:textId="77777777" w:rsidR="007A0643" w:rsidRPr="007A0643" w:rsidRDefault="007A0643" w:rsidP="007A0643">
      <w:pPr>
        <w:rPr>
          <w:rFonts w:asciiTheme="minorHAnsi" w:hAnsiTheme="minorHAnsi" w:cstheme="minorHAnsi"/>
        </w:rPr>
      </w:pPr>
    </w:p>
    <w:p w14:paraId="6A7CB98A" w14:textId="77777777" w:rsidR="007A0643" w:rsidRPr="007A0643" w:rsidRDefault="007A0643" w:rsidP="007A0643">
      <w:pPr>
        <w:rPr>
          <w:rFonts w:asciiTheme="minorHAnsi" w:hAnsiTheme="minorHAnsi" w:cstheme="minorHAnsi"/>
        </w:rPr>
      </w:pPr>
      <w:r w:rsidRPr="007A0643">
        <w:rPr>
          <w:rFonts w:asciiTheme="minorHAnsi" w:hAnsiTheme="minorHAnsi" w:cstheme="minorHAnsi"/>
        </w:rPr>
        <w:t>Club Welfare Officer (CWO)</w:t>
      </w:r>
      <w:r w:rsidRPr="007A0643">
        <w:rPr>
          <w:rFonts w:asciiTheme="minorHAnsi" w:hAnsiTheme="minorHAnsi" w:cstheme="minorHAnsi"/>
        </w:rPr>
        <w:tab/>
      </w:r>
      <w:r w:rsidRPr="007A0643">
        <w:rPr>
          <w:rFonts w:asciiTheme="minorHAnsi" w:hAnsiTheme="minorHAnsi" w:cstheme="minorHAnsi"/>
        </w:rPr>
        <w:tab/>
        <w:t>The designated individual in a British Rowing affiliated club whose</w:t>
      </w:r>
    </w:p>
    <w:p w14:paraId="4DE6D8C5" w14:textId="77777777" w:rsidR="007A0643" w:rsidRPr="007A0643" w:rsidRDefault="007A0643" w:rsidP="007A0643">
      <w:pPr>
        <w:ind w:left="3600"/>
        <w:rPr>
          <w:rFonts w:asciiTheme="minorHAnsi" w:hAnsiTheme="minorHAnsi" w:cstheme="minorHAnsi"/>
        </w:rPr>
      </w:pPr>
      <w:r w:rsidRPr="007A0643">
        <w:rPr>
          <w:rFonts w:asciiTheme="minorHAnsi" w:hAnsiTheme="minorHAnsi" w:cstheme="minorHAnsi"/>
        </w:rPr>
        <w:t>responsibilities are explained in the British Rowing Safeguarding and Protecting Children and Adults at Risk Policies.</w:t>
      </w:r>
    </w:p>
    <w:p w14:paraId="2C16DE27" w14:textId="77777777" w:rsidR="007A0643" w:rsidRPr="007A0643" w:rsidRDefault="007A0643" w:rsidP="007A0643">
      <w:pPr>
        <w:rPr>
          <w:rFonts w:asciiTheme="minorHAnsi" w:hAnsiTheme="minorHAnsi" w:cstheme="minorHAnsi"/>
        </w:rPr>
      </w:pPr>
    </w:p>
    <w:p w14:paraId="045536D1" w14:textId="738826CC" w:rsidR="007A0643" w:rsidRPr="007A0643" w:rsidRDefault="007A0643" w:rsidP="007A0643">
      <w:pPr>
        <w:ind w:left="3600" w:hanging="3600"/>
        <w:rPr>
          <w:rFonts w:asciiTheme="minorHAnsi" w:hAnsiTheme="minorHAnsi" w:cstheme="minorHAnsi"/>
        </w:rPr>
      </w:pPr>
      <w:r w:rsidRPr="007A0643">
        <w:rPr>
          <w:rFonts w:asciiTheme="minorHAnsi" w:hAnsiTheme="minorHAnsi" w:cstheme="minorHAnsi"/>
        </w:rPr>
        <w:t>Coach</w:t>
      </w:r>
      <w:r w:rsidRPr="007A0643">
        <w:rPr>
          <w:rFonts w:asciiTheme="minorHAnsi" w:hAnsiTheme="minorHAnsi" w:cstheme="minorHAnsi"/>
        </w:rPr>
        <w:tab/>
        <w:t>A paid or unpaid individual who develops the skills and abilities of one or more athletes, through imparting of technical knowledge, and/or guiding practical activity, and/or supporting or coordinating activity.</w:t>
      </w:r>
    </w:p>
    <w:p w14:paraId="5424AFB0" w14:textId="77777777" w:rsidR="007A0643" w:rsidRPr="007A0643" w:rsidRDefault="007A0643" w:rsidP="007A0643">
      <w:pPr>
        <w:rPr>
          <w:rFonts w:asciiTheme="minorHAnsi" w:hAnsiTheme="minorHAnsi" w:cstheme="minorHAnsi"/>
        </w:rPr>
      </w:pPr>
    </w:p>
    <w:p w14:paraId="1E74E2E2" w14:textId="3654A28E" w:rsidR="007A0643" w:rsidRPr="007A0643" w:rsidRDefault="007A0643" w:rsidP="007A0643">
      <w:pPr>
        <w:ind w:left="3600" w:hanging="3600"/>
        <w:rPr>
          <w:rFonts w:asciiTheme="minorHAnsi" w:hAnsiTheme="minorHAnsi" w:cstheme="minorHAnsi"/>
        </w:rPr>
      </w:pPr>
      <w:r w:rsidRPr="007A0643">
        <w:rPr>
          <w:rFonts w:asciiTheme="minorHAnsi" w:hAnsiTheme="minorHAnsi" w:cstheme="minorHAnsi"/>
        </w:rPr>
        <w:t xml:space="preserve">Code of Conduct </w:t>
      </w:r>
      <w:r w:rsidRPr="007A0643">
        <w:rPr>
          <w:rFonts w:asciiTheme="minorHAnsi" w:hAnsiTheme="minorHAnsi" w:cstheme="minorHAnsi"/>
        </w:rPr>
        <w:tab/>
        <w:t>The set of behavioural standards which establishes as the expected minimum standards of behaviour.</w:t>
      </w:r>
    </w:p>
    <w:p w14:paraId="0530B9D1" w14:textId="77777777" w:rsidR="007A0643" w:rsidRPr="007A0643" w:rsidRDefault="007A0643" w:rsidP="007A0643">
      <w:pPr>
        <w:rPr>
          <w:rFonts w:asciiTheme="minorHAnsi" w:hAnsiTheme="minorHAnsi" w:cstheme="minorHAnsi"/>
        </w:rPr>
      </w:pPr>
    </w:p>
    <w:p w14:paraId="395545DE" w14:textId="7FD53EF1" w:rsidR="007A0643" w:rsidRPr="007A0643" w:rsidRDefault="007A0643" w:rsidP="007A0643">
      <w:pPr>
        <w:ind w:left="3600" w:hanging="3600"/>
        <w:rPr>
          <w:rFonts w:asciiTheme="minorHAnsi" w:hAnsiTheme="minorHAnsi" w:cstheme="minorHAnsi"/>
        </w:rPr>
      </w:pPr>
      <w:r w:rsidRPr="007A0643">
        <w:rPr>
          <w:rFonts w:asciiTheme="minorHAnsi" w:hAnsiTheme="minorHAnsi" w:cstheme="minorHAnsi"/>
        </w:rPr>
        <w:t xml:space="preserve">Competition </w:t>
      </w:r>
      <w:r w:rsidRPr="007A0643">
        <w:rPr>
          <w:rFonts w:asciiTheme="minorHAnsi" w:hAnsiTheme="minorHAnsi" w:cstheme="minorHAnsi"/>
        </w:rPr>
        <w:tab/>
        <w:t>An organised group of rowing races sanctioned by British Rowing in which the result of each race is determined by the order in which boats are placed at the finish, or a processional race, being a race in which boats are started at intervals of time or distance and of which the result is determined by means other than the order of arrival at the finish but may also include other rowing events sanctioned by British Rowing.</w:t>
      </w:r>
    </w:p>
    <w:p w14:paraId="17661F4E" w14:textId="77777777" w:rsidR="007A0643" w:rsidRPr="007A0643" w:rsidRDefault="007A0643" w:rsidP="007A0643">
      <w:pPr>
        <w:rPr>
          <w:rFonts w:asciiTheme="minorHAnsi" w:hAnsiTheme="minorHAnsi" w:cstheme="minorHAnsi"/>
        </w:rPr>
      </w:pPr>
    </w:p>
    <w:p w14:paraId="43CBBC04" w14:textId="7FD37465" w:rsidR="007A0643" w:rsidRPr="007A0643" w:rsidRDefault="007A0643" w:rsidP="007A0643">
      <w:pPr>
        <w:ind w:left="3600" w:hanging="3600"/>
        <w:rPr>
          <w:rFonts w:asciiTheme="minorHAnsi" w:hAnsiTheme="minorHAnsi" w:cstheme="minorHAnsi"/>
        </w:rPr>
      </w:pPr>
      <w:r w:rsidRPr="007A0643">
        <w:rPr>
          <w:rFonts w:asciiTheme="minorHAnsi" w:hAnsiTheme="minorHAnsi" w:cstheme="minorHAnsi"/>
        </w:rPr>
        <w:t xml:space="preserve">Conflict of Interest </w:t>
      </w:r>
      <w:r w:rsidRPr="007A0643">
        <w:rPr>
          <w:rFonts w:asciiTheme="minorHAnsi" w:hAnsiTheme="minorHAnsi" w:cstheme="minorHAnsi"/>
        </w:rPr>
        <w:tab/>
        <w:t>A situation in which an individual has competing interests or loyalties or there may be a perception of or actual bias.</w:t>
      </w:r>
    </w:p>
    <w:p w14:paraId="79F8C6A2" w14:textId="77777777" w:rsidR="007A0643" w:rsidRPr="007A0643" w:rsidRDefault="007A0643" w:rsidP="007A0643">
      <w:pPr>
        <w:rPr>
          <w:rFonts w:asciiTheme="minorHAnsi" w:hAnsiTheme="minorHAnsi" w:cstheme="minorHAnsi"/>
        </w:rPr>
      </w:pPr>
    </w:p>
    <w:p w14:paraId="57E9253E" w14:textId="3A5CADC1" w:rsidR="007A0643" w:rsidRPr="007A0643" w:rsidRDefault="007A0643" w:rsidP="007A0643">
      <w:pPr>
        <w:ind w:left="3600" w:hanging="3600"/>
        <w:rPr>
          <w:rFonts w:asciiTheme="minorHAnsi" w:hAnsiTheme="minorHAnsi" w:cstheme="minorHAnsi"/>
        </w:rPr>
      </w:pPr>
      <w:r w:rsidRPr="007A0643">
        <w:rPr>
          <w:rFonts w:asciiTheme="minorHAnsi" w:hAnsiTheme="minorHAnsi" w:cstheme="minorHAnsi"/>
        </w:rPr>
        <w:t>Individuals</w:t>
      </w:r>
      <w:r w:rsidRPr="007A0643">
        <w:rPr>
          <w:rFonts w:asciiTheme="minorHAnsi" w:hAnsiTheme="minorHAnsi" w:cstheme="minorHAnsi"/>
        </w:rPr>
        <w:tab/>
        <w:t>All participants in rowing, including children, parents/carers, participants, competitors, coaches, umpires, marshals, volunteers and spectators.</w:t>
      </w:r>
    </w:p>
    <w:p w14:paraId="2646A70C" w14:textId="77777777" w:rsidR="007A0643" w:rsidRPr="007A0643" w:rsidRDefault="007A0643" w:rsidP="007A0643">
      <w:pPr>
        <w:rPr>
          <w:rFonts w:asciiTheme="minorHAnsi" w:hAnsiTheme="minorHAnsi" w:cstheme="minorHAnsi"/>
        </w:rPr>
      </w:pPr>
    </w:p>
    <w:p w14:paraId="7F8343EF" w14:textId="2F4D5209" w:rsidR="007A0643" w:rsidRPr="007A0643" w:rsidRDefault="007A0643" w:rsidP="007A0643">
      <w:pPr>
        <w:ind w:left="3600" w:hanging="3600"/>
        <w:rPr>
          <w:rFonts w:asciiTheme="minorHAnsi" w:hAnsiTheme="minorHAnsi" w:cstheme="minorHAnsi"/>
        </w:rPr>
      </w:pPr>
      <w:r w:rsidRPr="007A0643">
        <w:rPr>
          <w:rFonts w:asciiTheme="minorHAnsi" w:hAnsiTheme="minorHAnsi" w:cstheme="minorHAnsi"/>
        </w:rPr>
        <w:t>Junior</w:t>
      </w:r>
      <w:r w:rsidRPr="007A0643">
        <w:rPr>
          <w:rFonts w:asciiTheme="minorHAnsi" w:hAnsiTheme="minorHAnsi" w:cstheme="minorHAnsi"/>
        </w:rPr>
        <w:tab/>
        <w:t xml:space="preserve">A person </w:t>
      </w:r>
      <w:r>
        <w:rPr>
          <w:rFonts w:asciiTheme="minorHAnsi" w:hAnsiTheme="minorHAnsi" w:cstheme="minorHAnsi"/>
        </w:rPr>
        <w:t xml:space="preserve">under 18 years of age and </w:t>
      </w:r>
      <w:r w:rsidRPr="007A0643">
        <w:rPr>
          <w:rFonts w:asciiTheme="minorHAnsi" w:hAnsiTheme="minorHAnsi" w:cstheme="minorHAnsi"/>
        </w:rPr>
        <w:t>who is eligible to compete in Junior class events, as defined by British Rowing Rules of Racing.</w:t>
      </w:r>
    </w:p>
    <w:p w14:paraId="69D21A16" w14:textId="77777777" w:rsidR="007A0643" w:rsidRPr="007A0643" w:rsidRDefault="007A0643" w:rsidP="007A0643">
      <w:pPr>
        <w:rPr>
          <w:rFonts w:asciiTheme="minorHAnsi" w:hAnsiTheme="minorHAnsi" w:cstheme="minorHAnsi"/>
        </w:rPr>
      </w:pPr>
    </w:p>
    <w:p w14:paraId="3C3FBE58" w14:textId="56E17E18" w:rsidR="007A0643" w:rsidRPr="007A0643" w:rsidRDefault="007A0643" w:rsidP="00584B7C">
      <w:pPr>
        <w:ind w:left="3600" w:hanging="3600"/>
        <w:rPr>
          <w:rFonts w:asciiTheme="minorHAnsi" w:hAnsiTheme="minorHAnsi" w:cstheme="minorHAnsi"/>
        </w:rPr>
      </w:pPr>
      <w:r w:rsidRPr="007A0643">
        <w:rPr>
          <w:rFonts w:asciiTheme="minorHAnsi" w:hAnsiTheme="minorHAnsi" w:cstheme="minorHAnsi"/>
        </w:rPr>
        <w:t>Officer</w:t>
      </w:r>
      <w:r w:rsidRPr="007A0643">
        <w:rPr>
          <w:rFonts w:asciiTheme="minorHAnsi" w:hAnsiTheme="minorHAnsi" w:cstheme="minorHAnsi"/>
        </w:rPr>
        <w:tab/>
        <w:t>A paid or unpaid individual with a role in a club or event that contributes to the running or coordination of club or event activities.</w:t>
      </w:r>
    </w:p>
    <w:p w14:paraId="74761593" w14:textId="77777777" w:rsidR="007A0643" w:rsidRPr="007A0643" w:rsidRDefault="007A0643" w:rsidP="007A0643">
      <w:pPr>
        <w:rPr>
          <w:rFonts w:asciiTheme="minorHAnsi" w:hAnsiTheme="minorHAnsi" w:cstheme="minorHAnsi"/>
        </w:rPr>
      </w:pPr>
    </w:p>
    <w:p w14:paraId="71269FE9" w14:textId="2C7071C5" w:rsidR="007A0643" w:rsidRPr="007A0643" w:rsidRDefault="007A0643" w:rsidP="00584B7C">
      <w:pPr>
        <w:ind w:left="3600" w:hanging="3600"/>
        <w:rPr>
          <w:rFonts w:asciiTheme="minorHAnsi" w:hAnsiTheme="minorHAnsi" w:cstheme="minorHAnsi"/>
        </w:rPr>
      </w:pPr>
      <w:r w:rsidRPr="007A0643">
        <w:rPr>
          <w:rFonts w:asciiTheme="minorHAnsi" w:hAnsiTheme="minorHAnsi" w:cstheme="minorHAnsi"/>
        </w:rPr>
        <w:t>Participant</w:t>
      </w:r>
      <w:r w:rsidRPr="007A0643">
        <w:rPr>
          <w:rFonts w:asciiTheme="minorHAnsi" w:hAnsiTheme="minorHAnsi" w:cstheme="minorHAnsi"/>
        </w:rPr>
        <w:tab/>
        <w:t>Any individual who takes part or is involved in any capacity in a rowing activity, competition or event.</w:t>
      </w:r>
    </w:p>
    <w:p w14:paraId="71D1A30E" w14:textId="77777777" w:rsidR="007A0643" w:rsidRPr="007A0643" w:rsidRDefault="007A0643" w:rsidP="007A0643">
      <w:pPr>
        <w:rPr>
          <w:rFonts w:asciiTheme="minorHAnsi" w:hAnsiTheme="minorHAnsi" w:cstheme="minorHAnsi"/>
        </w:rPr>
      </w:pPr>
    </w:p>
    <w:p w14:paraId="12694234" w14:textId="1C4F06B9" w:rsidR="007A0643" w:rsidRPr="007A0643" w:rsidRDefault="007A0643" w:rsidP="00584B7C">
      <w:pPr>
        <w:ind w:left="3600" w:hanging="3600"/>
        <w:rPr>
          <w:rFonts w:asciiTheme="minorHAnsi" w:hAnsiTheme="minorHAnsi" w:cstheme="minorHAnsi"/>
        </w:rPr>
      </w:pPr>
      <w:r w:rsidRPr="007A0643">
        <w:rPr>
          <w:rFonts w:asciiTheme="minorHAnsi" w:hAnsiTheme="minorHAnsi" w:cstheme="minorHAnsi"/>
        </w:rPr>
        <w:t xml:space="preserve">Social Media </w:t>
      </w:r>
      <w:r w:rsidRPr="007A0643">
        <w:rPr>
          <w:rFonts w:asciiTheme="minorHAnsi" w:hAnsiTheme="minorHAnsi" w:cstheme="minorHAnsi"/>
        </w:rPr>
        <w:tab/>
        <w:t xml:space="preserve">Media designed to be disseminated through social interaction. Social media use internet and web-based technologies to communicate with one another and receive news, information and entertainment. Types of Social Media include networks like </w:t>
      </w:r>
      <w:r w:rsidR="00584B7C">
        <w:rPr>
          <w:rFonts w:asciiTheme="minorHAnsi" w:hAnsiTheme="minorHAnsi" w:cstheme="minorHAnsi"/>
        </w:rPr>
        <w:t>SnapChat</w:t>
      </w:r>
      <w:r w:rsidRPr="007A0643">
        <w:rPr>
          <w:rFonts w:asciiTheme="minorHAnsi" w:hAnsiTheme="minorHAnsi" w:cstheme="minorHAnsi"/>
        </w:rPr>
        <w:t xml:space="preserve">, Twitter, </w:t>
      </w:r>
      <w:r w:rsidR="00584B7C">
        <w:rPr>
          <w:rFonts w:asciiTheme="minorHAnsi" w:hAnsiTheme="minorHAnsi" w:cstheme="minorHAnsi"/>
        </w:rPr>
        <w:t xml:space="preserve">Facebook, </w:t>
      </w:r>
      <w:r w:rsidRPr="007A0643">
        <w:rPr>
          <w:rFonts w:asciiTheme="minorHAnsi" w:hAnsiTheme="minorHAnsi" w:cstheme="minorHAnsi"/>
        </w:rPr>
        <w:t>WhatsApp, YouTube, BlackBerry Messenger and also blogs and podcasts.</w:t>
      </w:r>
    </w:p>
    <w:p w14:paraId="6B1D90F1" w14:textId="77777777" w:rsidR="007A0643" w:rsidRPr="007A0643" w:rsidRDefault="007A0643" w:rsidP="007A0643">
      <w:pPr>
        <w:rPr>
          <w:rFonts w:asciiTheme="minorHAnsi" w:hAnsiTheme="minorHAnsi" w:cstheme="minorHAnsi"/>
        </w:rPr>
      </w:pPr>
    </w:p>
    <w:p w14:paraId="52A86375" w14:textId="4BF71959" w:rsidR="00745561" w:rsidRDefault="007A0643" w:rsidP="00584B7C">
      <w:pPr>
        <w:ind w:left="3600" w:hanging="3600"/>
        <w:rPr>
          <w:rFonts w:asciiTheme="minorHAnsi" w:hAnsiTheme="minorHAnsi" w:cstheme="minorHAnsi"/>
        </w:rPr>
      </w:pPr>
      <w:r w:rsidRPr="007A0643">
        <w:rPr>
          <w:rFonts w:asciiTheme="minorHAnsi" w:hAnsiTheme="minorHAnsi" w:cstheme="minorHAnsi"/>
        </w:rPr>
        <w:t>Volunteer</w:t>
      </w:r>
      <w:r w:rsidRPr="007A0643">
        <w:rPr>
          <w:rFonts w:asciiTheme="minorHAnsi" w:hAnsiTheme="minorHAnsi" w:cstheme="minorHAnsi"/>
        </w:rPr>
        <w:tab/>
        <w:t>An individual who freely gives their time to contribute to the running of a club, Competition or British Rowing. They may or may not be a paying member of a rowing club.</w:t>
      </w:r>
    </w:p>
    <w:p w14:paraId="1493BBFA" w14:textId="690E1E6B" w:rsidR="00B542D1" w:rsidRDefault="00B542D1" w:rsidP="00B542D1">
      <w:pPr>
        <w:rPr>
          <w:rFonts w:asciiTheme="minorHAnsi" w:hAnsiTheme="minorHAnsi" w:cstheme="minorHAnsi"/>
          <w:b/>
          <w:bCs/>
        </w:rPr>
      </w:pPr>
      <w:r>
        <w:rPr>
          <w:rFonts w:asciiTheme="minorHAnsi" w:hAnsiTheme="minorHAnsi" w:cstheme="minorHAnsi"/>
          <w:b/>
          <w:bCs/>
        </w:rPr>
        <w:t xml:space="preserve">       </w:t>
      </w:r>
    </w:p>
    <w:p w14:paraId="51ACADA5" w14:textId="1AC3826B" w:rsidR="005D7C84" w:rsidRPr="00B542D1" w:rsidRDefault="00B542D1" w:rsidP="00B542D1">
      <w:pPr>
        <w:rPr>
          <w:rFonts w:asciiTheme="minorHAnsi" w:hAnsiTheme="minorHAnsi" w:cstheme="minorHAnsi"/>
          <w:b/>
          <w:bCs/>
        </w:rPr>
      </w:pPr>
      <w:r>
        <w:rPr>
          <w:rFonts w:asciiTheme="minorHAnsi" w:hAnsiTheme="minorHAnsi" w:cstheme="minorHAnsi"/>
          <w:b/>
          <w:bCs/>
        </w:rPr>
        <w:tab/>
      </w:r>
      <w:r w:rsidR="007150F9" w:rsidRPr="00B542D1">
        <w:rPr>
          <w:rFonts w:asciiTheme="minorHAnsi" w:hAnsiTheme="minorHAnsi" w:cstheme="minorHAnsi"/>
          <w:b/>
          <w:bCs/>
        </w:rPr>
        <w:tab/>
      </w:r>
    </w:p>
    <w:p w14:paraId="70E0AAD8" w14:textId="6D30B231" w:rsidR="005D7C84" w:rsidRDefault="005D7C84" w:rsidP="005D7C84">
      <w:pPr>
        <w:rPr>
          <w:rFonts w:asciiTheme="minorHAnsi" w:hAnsiTheme="minorHAnsi" w:cstheme="minorHAnsi"/>
        </w:rPr>
      </w:pPr>
    </w:p>
    <w:p w14:paraId="0030FDE3" w14:textId="77777777" w:rsidR="005D7C84" w:rsidRPr="005D7C84" w:rsidRDefault="005D7C84" w:rsidP="005D7C84">
      <w:pPr>
        <w:rPr>
          <w:rFonts w:asciiTheme="minorHAnsi" w:hAnsiTheme="minorHAnsi" w:cstheme="minorHAnsi"/>
        </w:rPr>
      </w:pPr>
    </w:p>
    <w:sectPr w:rsidR="005D7C84" w:rsidRPr="005D7C84" w:rsidSect="009C1A0C">
      <w:headerReference w:type="even" r:id="rId9"/>
      <w:headerReference w:type="default" r:id="rId10"/>
      <w:footerReference w:type="default" r:id="rId11"/>
      <w:headerReference w:type="first" r:id="rId12"/>
      <w:pgSz w:w="11920" w:h="16850"/>
      <w:pgMar w:top="1134" w:right="624" w:bottom="1077" w:left="1134" w:header="0" w:footer="119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68F81" w14:textId="77777777" w:rsidR="00A86504" w:rsidRDefault="00A86504">
      <w:r>
        <w:separator/>
      </w:r>
    </w:p>
  </w:endnote>
  <w:endnote w:type="continuationSeparator" w:id="0">
    <w:p w14:paraId="2F976475" w14:textId="77777777" w:rsidR="00A86504" w:rsidRDefault="00A8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28056"/>
      <w:docPartObj>
        <w:docPartGallery w:val="Page Numbers (Bottom of Page)"/>
        <w:docPartUnique/>
      </w:docPartObj>
    </w:sdtPr>
    <w:sdtEndPr>
      <w:rPr>
        <w:rFonts w:asciiTheme="minorHAnsi" w:hAnsiTheme="minorHAnsi" w:cstheme="minorHAnsi"/>
        <w:noProof/>
      </w:rPr>
    </w:sdtEndPr>
    <w:sdtContent>
      <w:p w14:paraId="7672BBD7" w14:textId="661CFFEF" w:rsidR="005E032A" w:rsidRPr="005E032A" w:rsidRDefault="005E032A">
        <w:pPr>
          <w:pStyle w:val="Footer"/>
          <w:jc w:val="center"/>
          <w:rPr>
            <w:rFonts w:asciiTheme="minorHAnsi" w:hAnsiTheme="minorHAnsi" w:cstheme="minorHAnsi"/>
          </w:rPr>
        </w:pPr>
        <w:r w:rsidRPr="005E032A">
          <w:rPr>
            <w:rFonts w:asciiTheme="minorHAnsi" w:hAnsiTheme="minorHAnsi" w:cstheme="minorHAnsi"/>
          </w:rPr>
          <w:fldChar w:fldCharType="begin"/>
        </w:r>
        <w:r w:rsidRPr="005E032A">
          <w:rPr>
            <w:rFonts w:asciiTheme="minorHAnsi" w:hAnsiTheme="minorHAnsi" w:cstheme="minorHAnsi"/>
          </w:rPr>
          <w:instrText xml:space="preserve"> PAGE   \* MERGEFORMAT </w:instrText>
        </w:r>
        <w:r w:rsidRPr="005E032A">
          <w:rPr>
            <w:rFonts w:asciiTheme="minorHAnsi" w:hAnsiTheme="minorHAnsi" w:cstheme="minorHAnsi"/>
          </w:rPr>
          <w:fldChar w:fldCharType="separate"/>
        </w:r>
        <w:r w:rsidRPr="005E032A">
          <w:rPr>
            <w:rFonts w:asciiTheme="minorHAnsi" w:hAnsiTheme="minorHAnsi" w:cstheme="minorHAnsi"/>
            <w:noProof/>
          </w:rPr>
          <w:t>2</w:t>
        </w:r>
        <w:r w:rsidRPr="005E032A">
          <w:rPr>
            <w:rFonts w:asciiTheme="minorHAnsi" w:hAnsiTheme="minorHAnsi" w:cstheme="minorHAnsi"/>
            <w:noProof/>
          </w:rPr>
          <w:fldChar w:fldCharType="end"/>
        </w:r>
      </w:p>
    </w:sdtContent>
  </w:sdt>
  <w:p w14:paraId="39D77AE2" w14:textId="1A898F9C" w:rsidR="003856BA" w:rsidRDefault="003856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C1B7" w14:textId="77777777" w:rsidR="00A86504" w:rsidRDefault="00A86504">
      <w:r>
        <w:separator/>
      </w:r>
    </w:p>
  </w:footnote>
  <w:footnote w:type="continuationSeparator" w:id="0">
    <w:p w14:paraId="0D854200" w14:textId="77777777" w:rsidR="00A86504" w:rsidRDefault="00A8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0CCE" w14:textId="4931844A" w:rsidR="00627862" w:rsidRDefault="00911A1A">
    <w:pPr>
      <w:pStyle w:val="Header"/>
    </w:pPr>
    <w:r>
      <w:rPr>
        <w:noProof/>
      </w:rPr>
      <w:pict w14:anchorId="5E8C5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2704" o:spid="_x0000_s2078" type="#_x0000_t136" style="position:absolute;margin-left:0;margin-top:0;width:447.75pt;height:268.65pt;rotation:315;z-index:-25165516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0B9F" w14:textId="32400C4F" w:rsidR="00C642CB" w:rsidRDefault="00911A1A">
    <w:pPr>
      <w:pStyle w:val="Header"/>
      <w:jc w:val="right"/>
    </w:pPr>
    <w:r>
      <w:rPr>
        <w:noProof/>
      </w:rPr>
      <w:pict w14:anchorId="27191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2705" o:spid="_x0000_s2079" type="#_x0000_t136" style="position:absolute;left:0;text-align:left;margin-left:0;margin-top:0;width:447.75pt;height:268.65pt;rotation:315;z-index:-251653120;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p w14:paraId="39D77AE1" w14:textId="06CA8ABA" w:rsidR="003856BA" w:rsidRDefault="003856B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46D9" w14:textId="12B75C90" w:rsidR="00627862" w:rsidRDefault="00911A1A">
    <w:pPr>
      <w:pStyle w:val="Header"/>
    </w:pPr>
    <w:r>
      <w:rPr>
        <w:noProof/>
      </w:rPr>
      <w:pict w14:anchorId="7A93C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332703" o:spid="_x0000_s2077" type="#_x0000_t136" style="position:absolute;margin-left:0;margin-top:0;width:447.75pt;height:268.65pt;rotation:315;z-index:-25165721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542"/>
    <w:multiLevelType w:val="hybridMultilevel"/>
    <w:tmpl w:val="2E68CC4C"/>
    <w:lvl w:ilvl="0" w:tplc="ADEA96B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A115A65"/>
    <w:multiLevelType w:val="hybridMultilevel"/>
    <w:tmpl w:val="2A6C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54B98"/>
    <w:multiLevelType w:val="hybridMultilevel"/>
    <w:tmpl w:val="773C9432"/>
    <w:lvl w:ilvl="0" w:tplc="0809001B">
      <w:start w:val="1"/>
      <w:numFmt w:val="lowerRoman"/>
      <w:lvlText w:val="%1."/>
      <w:lvlJc w:val="right"/>
      <w:pPr>
        <w:ind w:left="1300" w:hanging="360"/>
      </w:p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3" w15:restartNumberingAfterBreak="0">
    <w:nsid w:val="167C38E4"/>
    <w:multiLevelType w:val="hybridMultilevel"/>
    <w:tmpl w:val="F5929910"/>
    <w:lvl w:ilvl="0" w:tplc="2864F18E">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6C287D"/>
    <w:multiLevelType w:val="hybridMultilevel"/>
    <w:tmpl w:val="F0188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F4ABE"/>
    <w:multiLevelType w:val="hybridMultilevel"/>
    <w:tmpl w:val="6A9C69E4"/>
    <w:lvl w:ilvl="0" w:tplc="45C4E124">
      <w:start w:val="1"/>
      <w:numFmt w:val="decimal"/>
      <w:lvlText w:val="%1."/>
      <w:lvlJc w:val="left"/>
      <w:pPr>
        <w:ind w:left="467" w:hanging="250"/>
      </w:pPr>
      <w:rPr>
        <w:rFonts w:ascii="Calibri" w:eastAsia="Calibri" w:hAnsi="Calibri" w:cs="Calibri" w:hint="default"/>
        <w:w w:val="84"/>
        <w:sz w:val="24"/>
        <w:szCs w:val="24"/>
        <w:lang w:val="en-GB" w:eastAsia="en-GB" w:bidi="en-GB"/>
      </w:rPr>
    </w:lvl>
    <w:lvl w:ilvl="1" w:tplc="0809001B">
      <w:start w:val="1"/>
      <w:numFmt w:val="lowerRoman"/>
      <w:lvlText w:val="%2."/>
      <w:lvlJc w:val="right"/>
      <w:pPr>
        <w:ind w:left="940" w:hanging="363"/>
      </w:pPr>
      <w:rPr>
        <w:rFonts w:hint="default"/>
        <w:spacing w:val="-12"/>
        <w:w w:val="80"/>
        <w:sz w:val="24"/>
        <w:szCs w:val="24"/>
        <w:lang w:val="en-GB" w:eastAsia="en-GB" w:bidi="en-GB"/>
      </w:rPr>
    </w:lvl>
    <w:lvl w:ilvl="2" w:tplc="458C8124">
      <w:numFmt w:val="bullet"/>
      <w:lvlText w:val="•"/>
      <w:lvlJc w:val="left"/>
      <w:pPr>
        <w:ind w:left="1954" w:hanging="363"/>
      </w:pPr>
      <w:rPr>
        <w:rFonts w:hint="default"/>
        <w:lang w:val="en-GB" w:eastAsia="en-GB" w:bidi="en-GB"/>
      </w:rPr>
    </w:lvl>
    <w:lvl w:ilvl="3" w:tplc="D26ADC1C">
      <w:numFmt w:val="bullet"/>
      <w:lvlText w:val="•"/>
      <w:lvlJc w:val="left"/>
      <w:pPr>
        <w:ind w:left="2969" w:hanging="363"/>
      </w:pPr>
      <w:rPr>
        <w:rFonts w:hint="default"/>
        <w:lang w:val="en-GB" w:eastAsia="en-GB" w:bidi="en-GB"/>
      </w:rPr>
    </w:lvl>
    <w:lvl w:ilvl="4" w:tplc="98103664">
      <w:numFmt w:val="bullet"/>
      <w:lvlText w:val="•"/>
      <w:lvlJc w:val="left"/>
      <w:pPr>
        <w:ind w:left="3983" w:hanging="363"/>
      </w:pPr>
      <w:rPr>
        <w:rFonts w:hint="default"/>
        <w:lang w:val="en-GB" w:eastAsia="en-GB" w:bidi="en-GB"/>
      </w:rPr>
    </w:lvl>
    <w:lvl w:ilvl="5" w:tplc="18468484">
      <w:numFmt w:val="bullet"/>
      <w:lvlText w:val="•"/>
      <w:lvlJc w:val="left"/>
      <w:pPr>
        <w:ind w:left="4998" w:hanging="363"/>
      </w:pPr>
      <w:rPr>
        <w:rFonts w:hint="default"/>
        <w:lang w:val="en-GB" w:eastAsia="en-GB" w:bidi="en-GB"/>
      </w:rPr>
    </w:lvl>
    <w:lvl w:ilvl="6" w:tplc="38DA6282">
      <w:numFmt w:val="bullet"/>
      <w:lvlText w:val="•"/>
      <w:lvlJc w:val="left"/>
      <w:pPr>
        <w:ind w:left="6012" w:hanging="363"/>
      </w:pPr>
      <w:rPr>
        <w:rFonts w:hint="default"/>
        <w:lang w:val="en-GB" w:eastAsia="en-GB" w:bidi="en-GB"/>
      </w:rPr>
    </w:lvl>
    <w:lvl w:ilvl="7" w:tplc="78AE2B84">
      <w:numFmt w:val="bullet"/>
      <w:lvlText w:val="•"/>
      <w:lvlJc w:val="left"/>
      <w:pPr>
        <w:ind w:left="7027" w:hanging="363"/>
      </w:pPr>
      <w:rPr>
        <w:rFonts w:hint="default"/>
        <w:lang w:val="en-GB" w:eastAsia="en-GB" w:bidi="en-GB"/>
      </w:rPr>
    </w:lvl>
    <w:lvl w:ilvl="8" w:tplc="F67A6A2A">
      <w:numFmt w:val="bullet"/>
      <w:lvlText w:val="•"/>
      <w:lvlJc w:val="left"/>
      <w:pPr>
        <w:ind w:left="8042" w:hanging="363"/>
      </w:pPr>
      <w:rPr>
        <w:rFonts w:hint="default"/>
        <w:lang w:val="en-GB" w:eastAsia="en-GB" w:bidi="en-GB"/>
      </w:rPr>
    </w:lvl>
  </w:abstractNum>
  <w:abstractNum w:abstractNumId="6" w15:restartNumberingAfterBreak="0">
    <w:nsid w:val="1E2A7A9E"/>
    <w:multiLevelType w:val="hybridMultilevel"/>
    <w:tmpl w:val="2AF2F118"/>
    <w:lvl w:ilvl="0" w:tplc="08090019">
      <w:start w:val="1"/>
      <w:numFmt w:val="lowerLetter"/>
      <w:lvlText w:val="%1."/>
      <w:lvlJc w:val="left"/>
      <w:pPr>
        <w:ind w:left="467" w:hanging="250"/>
      </w:pPr>
      <w:rPr>
        <w:rFonts w:hint="default"/>
        <w:w w:val="84"/>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B0370"/>
    <w:multiLevelType w:val="hybridMultilevel"/>
    <w:tmpl w:val="6B9EF11C"/>
    <w:lvl w:ilvl="0" w:tplc="0809001B">
      <w:start w:val="1"/>
      <w:numFmt w:val="lowerRoman"/>
      <w:lvlText w:val="%1."/>
      <w:lvlJc w:val="right"/>
      <w:pPr>
        <w:ind w:left="467" w:hanging="250"/>
      </w:pPr>
      <w:rPr>
        <w:rFonts w:hint="default"/>
        <w:w w:val="84"/>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5604B"/>
    <w:multiLevelType w:val="hybridMultilevel"/>
    <w:tmpl w:val="B7CA5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E2E51"/>
    <w:multiLevelType w:val="hybridMultilevel"/>
    <w:tmpl w:val="9E56B8AC"/>
    <w:lvl w:ilvl="0" w:tplc="60840D8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0A4916"/>
    <w:multiLevelType w:val="hybridMultilevel"/>
    <w:tmpl w:val="148A2F00"/>
    <w:lvl w:ilvl="0" w:tplc="0809001B">
      <w:start w:val="1"/>
      <w:numFmt w:val="lowerRoman"/>
      <w:lvlText w:val="%1."/>
      <w:lvlJc w:val="right"/>
      <w:pPr>
        <w:ind w:left="360" w:hanging="360"/>
      </w:p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1E552C0"/>
    <w:multiLevelType w:val="hybridMultilevel"/>
    <w:tmpl w:val="9328F0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2DA0D71"/>
    <w:multiLevelType w:val="hybridMultilevel"/>
    <w:tmpl w:val="9EB4D8AC"/>
    <w:lvl w:ilvl="0" w:tplc="2864F18E">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A946ECD"/>
    <w:multiLevelType w:val="hybridMultilevel"/>
    <w:tmpl w:val="DAA230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072E2"/>
    <w:multiLevelType w:val="hybridMultilevel"/>
    <w:tmpl w:val="2D0CAD9C"/>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CCD206E"/>
    <w:multiLevelType w:val="hybridMultilevel"/>
    <w:tmpl w:val="856C0C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E16F3"/>
    <w:multiLevelType w:val="hybridMultilevel"/>
    <w:tmpl w:val="159429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F04694"/>
    <w:multiLevelType w:val="hybridMultilevel"/>
    <w:tmpl w:val="04E89CA6"/>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06B51ED"/>
    <w:multiLevelType w:val="hybridMultilevel"/>
    <w:tmpl w:val="67F47AB0"/>
    <w:lvl w:ilvl="0" w:tplc="0809001B">
      <w:start w:val="1"/>
      <w:numFmt w:val="lowerRoman"/>
      <w:lvlText w:val="%1."/>
      <w:lvlJc w:val="righ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9" w15:restartNumberingAfterBreak="0">
    <w:nsid w:val="545B631D"/>
    <w:multiLevelType w:val="hybridMultilevel"/>
    <w:tmpl w:val="E3A0177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A63814"/>
    <w:multiLevelType w:val="hybridMultilevel"/>
    <w:tmpl w:val="B852B586"/>
    <w:lvl w:ilvl="0" w:tplc="C7B4F048">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63E1F"/>
    <w:multiLevelType w:val="hybridMultilevel"/>
    <w:tmpl w:val="FAFC3F02"/>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2" w15:restartNumberingAfterBreak="0">
    <w:nsid w:val="60AE4468"/>
    <w:multiLevelType w:val="hybridMultilevel"/>
    <w:tmpl w:val="F5068618"/>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0E3283B"/>
    <w:multiLevelType w:val="hybridMultilevel"/>
    <w:tmpl w:val="1A405A32"/>
    <w:lvl w:ilvl="0" w:tplc="0809001B">
      <w:start w:val="1"/>
      <w:numFmt w:val="lowerRoman"/>
      <w:lvlText w:val="%1."/>
      <w:lvlJc w:val="right"/>
      <w:pPr>
        <w:ind w:left="1300" w:hanging="360"/>
      </w:p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24" w15:restartNumberingAfterBreak="0">
    <w:nsid w:val="62C44562"/>
    <w:multiLevelType w:val="hybridMultilevel"/>
    <w:tmpl w:val="000AEFEC"/>
    <w:lvl w:ilvl="0" w:tplc="08090019">
      <w:start w:val="1"/>
      <w:numFmt w:val="lowerLetter"/>
      <w:lvlText w:val="%1."/>
      <w:lvlJc w:val="left"/>
      <w:pPr>
        <w:ind w:left="937" w:hanging="360"/>
      </w:p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25" w15:restartNumberingAfterBreak="0">
    <w:nsid w:val="650705AB"/>
    <w:multiLevelType w:val="hybridMultilevel"/>
    <w:tmpl w:val="3B2C8F1E"/>
    <w:lvl w:ilvl="0" w:tplc="08090001">
      <w:start w:val="1"/>
      <w:numFmt w:val="bullet"/>
      <w:lvlText w:val=""/>
      <w:lvlJc w:val="left"/>
      <w:pPr>
        <w:ind w:left="1297" w:hanging="360"/>
      </w:pPr>
      <w:rPr>
        <w:rFonts w:ascii="Symbol" w:hAnsi="Symbol" w:hint="default"/>
      </w:rPr>
    </w:lvl>
    <w:lvl w:ilvl="1" w:tplc="08090003" w:tentative="1">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abstractNum w:abstractNumId="26" w15:restartNumberingAfterBreak="0">
    <w:nsid w:val="659F43E9"/>
    <w:multiLevelType w:val="hybridMultilevel"/>
    <w:tmpl w:val="E668D3A2"/>
    <w:lvl w:ilvl="0" w:tplc="0809001B">
      <w:start w:val="1"/>
      <w:numFmt w:val="lowerRoman"/>
      <w:lvlText w:val="%1."/>
      <w:lvlJc w:val="righ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E89469A"/>
    <w:multiLevelType w:val="hybridMultilevel"/>
    <w:tmpl w:val="16643AAC"/>
    <w:lvl w:ilvl="0" w:tplc="F6ACCD3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D2C62BE"/>
    <w:multiLevelType w:val="hybridMultilevel"/>
    <w:tmpl w:val="D196E8C6"/>
    <w:lvl w:ilvl="0" w:tplc="08090019">
      <w:start w:val="1"/>
      <w:numFmt w:val="lowerLetter"/>
      <w:lvlText w:val="%1."/>
      <w:lvlJc w:val="left"/>
      <w:pPr>
        <w:ind w:left="1297" w:hanging="360"/>
      </w:pPr>
    </w:lvl>
    <w:lvl w:ilvl="1" w:tplc="08090019" w:tentative="1">
      <w:start w:val="1"/>
      <w:numFmt w:val="lowerLetter"/>
      <w:lvlText w:val="%2."/>
      <w:lvlJc w:val="left"/>
      <w:pPr>
        <w:ind w:left="2017" w:hanging="360"/>
      </w:pPr>
    </w:lvl>
    <w:lvl w:ilvl="2" w:tplc="0809001B" w:tentative="1">
      <w:start w:val="1"/>
      <w:numFmt w:val="lowerRoman"/>
      <w:lvlText w:val="%3."/>
      <w:lvlJc w:val="right"/>
      <w:pPr>
        <w:ind w:left="2737" w:hanging="180"/>
      </w:pPr>
    </w:lvl>
    <w:lvl w:ilvl="3" w:tplc="0809000F" w:tentative="1">
      <w:start w:val="1"/>
      <w:numFmt w:val="decimal"/>
      <w:lvlText w:val="%4."/>
      <w:lvlJc w:val="left"/>
      <w:pPr>
        <w:ind w:left="3457" w:hanging="360"/>
      </w:pPr>
    </w:lvl>
    <w:lvl w:ilvl="4" w:tplc="08090019" w:tentative="1">
      <w:start w:val="1"/>
      <w:numFmt w:val="lowerLetter"/>
      <w:lvlText w:val="%5."/>
      <w:lvlJc w:val="left"/>
      <w:pPr>
        <w:ind w:left="4177" w:hanging="360"/>
      </w:pPr>
    </w:lvl>
    <w:lvl w:ilvl="5" w:tplc="0809001B" w:tentative="1">
      <w:start w:val="1"/>
      <w:numFmt w:val="lowerRoman"/>
      <w:lvlText w:val="%6."/>
      <w:lvlJc w:val="right"/>
      <w:pPr>
        <w:ind w:left="4897" w:hanging="180"/>
      </w:pPr>
    </w:lvl>
    <w:lvl w:ilvl="6" w:tplc="0809000F" w:tentative="1">
      <w:start w:val="1"/>
      <w:numFmt w:val="decimal"/>
      <w:lvlText w:val="%7."/>
      <w:lvlJc w:val="left"/>
      <w:pPr>
        <w:ind w:left="5617" w:hanging="360"/>
      </w:pPr>
    </w:lvl>
    <w:lvl w:ilvl="7" w:tplc="08090019" w:tentative="1">
      <w:start w:val="1"/>
      <w:numFmt w:val="lowerLetter"/>
      <w:lvlText w:val="%8."/>
      <w:lvlJc w:val="left"/>
      <w:pPr>
        <w:ind w:left="6337" w:hanging="360"/>
      </w:pPr>
    </w:lvl>
    <w:lvl w:ilvl="8" w:tplc="0809001B" w:tentative="1">
      <w:start w:val="1"/>
      <w:numFmt w:val="lowerRoman"/>
      <w:lvlText w:val="%9."/>
      <w:lvlJc w:val="right"/>
      <w:pPr>
        <w:ind w:left="7057" w:hanging="180"/>
      </w:pPr>
    </w:lvl>
  </w:abstractNum>
  <w:abstractNum w:abstractNumId="29" w15:restartNumberingAfterBreak="0">
    <w:nsid w:val="7E50289C"/>
    <w:multiLevelType w:val="hybridMultilevel"/>
    <w:tmpl w:val="26920B16"/>
    <w:lvl w:ilvl="0" w:tplc="A582FE3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24"/>
  </w:num>
  <w:num w:numId="4">
    <w:abstractNumId w:val="25"/>
  </w:num>
  <w:num w:numId="5">
    <w:abstractNumId w:val="8"/>
  </w:num>
  <w:num w:numId="6">
    <w:abstractNumId w:val="21"/>
  </w:num>
  <w:num w:numId="7">
    <w:abstractNumId w:val="6"/>
  </w:num>
  <w:num w:numId="8">
    <w:abstractNumId w:val="22"/>
  </w:num>
  <w:num w:numId="9">
    <w:abstractNumId w:val="28"/>
  </w:num>
  <w:num w:numId="10">
    <w:abstractNumId w:val="10"/>
  </w:num>
  <w:num w:numId="11">
    <w:abstractNumId w:val="23"/>
  </w:num>
  <w:num w:numId="12">
    <w:abstractNumId w:val="2"/>
  </w:num>
  <w:num w:numId="13">
    <w:abstractNumId w:val="18"/>
  </w:num>
  <w:num w:numId="14">
    <w:abstractNumId w:val="7"/>
  </w:num>
  <w:num w:numId="15">
    <w:abstractNumId w:val="15"/>
  </w:num>
  <w:num w:numId="16">
    <w:abstractNumId w:val="1"/>
  </w:num>
  <w:num w:numId="17">
    <w:abstractNumId w:val="0"/>
  </w:num>
  <w:num w:numId="18">
    <w:abstractNumId w:val="9"/>
  </w:num>
  <w:num w:numId="19">
    <w:abstractNumId w:val="27"/>
  </w:num>
  <w:num w:numId="20">
    <w:abstractNumId w:val="3"/>
  </w:num>
  <w:num w:numId="21">
    <w:abstractNumId w:val="26"/>
  </w:num>
  <w:num w:numId="22">
    <w:abstractNumId w:val="14"/>
  </w:num>
  <w:num w:numId="23">
    <w:abstractNumId w:val="12"/>
  </w:num>
  <w:num w:numId="24">
    <w:abstractNumId w:val="19"/>
  </w:num>
  <w:num w:numId="25">
    <w:abstractNumId w:val="17"/>
  </w:num>
  <w:num w:numId="26">
    <w:abstractNumId w:val="16"/>
  </w:num>
  <w:num w:numId="27">
    <w:abstractNumId w:val="4"/>
  </w:num>
  <w:num w:numId="28">
    <w:abstractNumId w:val="29"/>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BA"/>
    <w:rsid w:val="00001B32"/>
    <w:rsid w:val="0000342D"/>
    <w:rsid w:val="000036B7"/>
    <w:rsid w:val="0002218E"/>
    <w:rsid w:val="0003204B"/>
    <w:rsid w:val="000339E9"/>
    <w:rsid w:val="000364AA"/>
    <w:rsid w:val="000420FE"/>
    <w:rsid w:val="000449B5"/>
    <w:rsid w:val="00045638"/>
    <w:rsid w:val="0005387A"/>
    <w:rsid w:val="00060804"/>
    <w:rsid w:val="00064135"/>
    <w:rsid w:val="00076C59"/>
    <w:rsid w:val="00091418"/>
    <w:rsid w:val="000969FD"/>
    <w:rsid w:val="000A52FD"/>
    <w:rsid w:val="000B6589"/>
    <w:rsid w:val="000C06F8"/>
    <w:rsid w:val="000C4BB1"/>
    <w:rsid w:val="000C7DF9"/>
    <w:rsid w:val="000D2C5B"/>
    <w:rsid w:val="000D5B20"/>
    <w:rsid w:val="000D7F68"/>
    <w:rsid w:val="000E15B0"/>
    <w:rsid w:val="000E2623"/>
    <w:rsid w:val="000F135C"/>
    <w:rsid w:val="000F5B07"/>
    <w:rsid w:val="000F7AB2"/>
    <w:rsid w:val="0011071D"/>
    <w:rsid w:val="00116A0E"/>
    <w:rsid w:val="00126E1E"/>
    <w:rsid w:val="00141B40"/>
    <w:rsid w:val="00143659"/>
    <w:rsid w:val="00145062"/>
    <w:rsid w:val="00145BE3"/>
    <w:rsid w:val="001515D9"/>
    <w:rsid w:val="00154AFA"/>
    <w:rsid w:val="001940C8"/>
    <w:rsid w:val="00194C6E"/>
    <w:rsid w:val="00195D1B"/>
    <w:rsid w:val="001A272F"/>
    <w:rsid w:val="001A3611"/>
    <w:rsid w:val="001A4C97"/>
    <w:rsid w:val="001B0C7D"/>
    <w:rsid w:val="001B4314"/>
    <w:rsid w:val="001C3650"/>
    <w:rsid w:val="001C71A5"/>
    <w:rsid w:val="001E13C3"/>
    <w:rsid w:val="001E5348"/>
    <w:rsid w:val="002025BA"/>
    <w:rsid w:val="002063BE"/>
    <w:rsid w:val="002170AD"/>
    <w:rsid w:val="002255D1"/>
    <w:rsid w:val="0022740C"/>
    <w:rsid w:val="0023553B"/>
    <w:rsid w:val="00236DFC"/>
    <w:rsid w:val="00244AC1"/>
    <w:rsid w:val="00270FA0"/>
    <w:rsid w:val="002740AA"/>
    <w:rsid w:val="00282CE7"/>
    <w:rsid w:val="002A5FA8"/>
    <w:rsid w:val="002A7982"/>
    <w:rsid w:val="002B055C"/>
    <w:rsid w:val="002B3A11"/>
    <w:rsid w:val="002B7739"/>
    <w:rsid w:val="002C1E63"/>
    <w:rsid w:val="002C2321"/>
    <w:rsid w:val="002C6C83"/>
    <w:rsid w:val="002D0667"/>
    <w:rsid w:val="002D3717"/>
    <w:rsid w:val="002D44C8"/>
    <w:rsid w:val="002E4B8F"/>
    <w:rsid w:val="002F0A5D"/>
    <w:rsid w:val="002F15C4"/>
    <w:rsid w:val="00304AE1"/>
    <w:rsid w:val="003106ED"/>
    <w:rsid w:val="00313685"/>
    <w:rsid w:val="0031480B"/>
    <w:rsid w:val="00324A1C"/>
    <w:rsid w:val="00336070"/>
    <w:rsid w:val="0034059D"/>
    <w:rsid w:val="00340D65"/>
    <w:rsid w:val="003459A5"/>
    <w:rsid w:val="00353804"/>
    <w:rsid w:val="00354F7E"/>
    <w:rsid w:val="003631ED"/>
    <w:rsid w:val="00363972"/>
    <w:rsid w:val="003670C4"/>
    <w:rsid w:val="003721EC"/>
    <w:rsid w:val="00374C22"/>
    <w:rsid w:val="00375074"/>
    <w:rsid w:val="0037754F"/>
    <w:rsid w:val="003856BA"/>
    <w:rsid w:val="003862A6"/>
    <w:rsid w:val="00394141"/>
    <w:rsid w:val="003947BF"/>
    <w:rsid w:val="003C6374"/>
    <w:rsid w:val="003D4E88"/>
    <w:rsid w:val="003D76FB"/>
    <w:rsid w:val="003E42C3"/>
    <w:rsid w:val="0040091B"/>
    <w:rsid w:val="00411312"/>
    <w:rsid w:val="004153AC"/>
    <w:rsid w:val="0041719A"/>
    <w:rsid w:val="00421B85"/>
    <w:rsid w:val="0042444A"/>
    <w:rsid w:val="00427EBF"/>
    <w:rsid w:val="00435DC1"/>
    <w:rsid w:val="00436D2D"/>
    <w:rsid w:val="004378D4"/>
    <w:rsid w:val="00444B75"/>
    <w:rsid w:val="00463308"/>
    <w:rsid w:val="00466256"/>
    <w:rsid w:val="00466F9D"/>
    <w:rsid w:val="00476A1B"/>
    <w:rsid w:val="00482253"/>
    <w:rsid w:val="00487C0C"/>
    <w:rsid w:val="00487C7F"/>
    <w:rsid w:val="00494AFD"/>
    <w:rsid w:val="004A04F7"/>
    <w:rsid w:val="004A1E5A"/>
    <w:rsid w:val="004A766D"/>
    <w:rsid w:val="004B4139"/>
    <w:rsid w:val="004B70A8"/>
    <w:rsid w:val="004B7633"/>
    <w:rsid w:val="004C2C0A"/>
    <w:rsid w:val="004C3CFD"/>
    <w:rsid w:val="004C454E"/>
    <w:rsid w:val="004C6984"/>
    <w:rsid w:val="004D3CF0"/>
    <w:rsid w:val="004D7345"/>
    <w:rsid w:val="004E1523"/>
    <w:rsid w:val="004E5319"/>
    <w:rsid w:val="004E7883"/>
    <w:rsid w:val="004F091E"/>
    <w:rsid w:val="0050069F"/>
    <w:rsid w:val="005101FF"/>
    <w:rsid w:val="00516585"/>
    <w:rsid w:val="0052571F"/>
    <w:rsid w:val="00527ADF"/>
    <w:rsid w:val="00540F9D"/>
    <w:rsid w:val="00550850"/>
    <w:rsid w:val="005508F9"/>
    <w:rsid w:val="005517B9"/>
    <w:rsid w:val="00551B83"/>
    <w:rsid w:val="00565ECD"/>
    <w:rsid w:val="00566038"/>
    <w:rsid w:val="005718BF"/>
    <w:rsid w:val="00572A23"/>
    <w:rsid w:val="00584B7C"/>
    <w:rsid w:val="00591E6F"/>
    <w:rsid w:val="00594DD2"/>
    <w:rsid w:val="005B71B5"/>
    <w:rsid w:val="005B7684"/>
    <w:rsid w:val="005C17CA"/>
    <w:rsid w:val="005C2FCA"/>
    <w:rsid w:val="005D4DEB"/>
    <w:rsid w:val="005D6B97"/>
    <w:rsid w:val="005D7C84"/>
    <w:rsid w:val="005E032A"/>
    <w:rsid w:val="005E5056"/>
    <w:rsid w:val="005E7661"/>
    <w:rsid w:val="005E78AB"/>
    <w:rsid w:val="005F0419"/>
    <w:rsid w:val="005F3D2B"/>
    <w:rsid w:val="005F42D1"/>
    <w:rsid w:val="006003D8"/>
    <w:rsid w:val="00603B76"/>
    <w:rsid w:val="00627862"/>
    <w:rsid w:val="00636DB4"/>
    <w:rsid w:val="00637D37"/>
    <w:rsid w:val="00642437"/>
    <w:rsid w:val="00643922"/>
    <w:rsid w:val="00655CA3"/>
    <w:rsid w:val="00670810"/>
    <w:rsid w:val="00687BFC"/>
    <w:rsid w:val="006A5379"/>
    <w:rsid w:val="006A55B6"/>
    <w:rsid w:val="006B3218"/>
    <w:rsid w:val="006B63CF"/>
    <w:rsid w:val="006C60D2"/>
    <w:rsid w:val="006C78DF"/>
    <w:rsid w:val="006D10BE"/>
    <w:rsid w:val="006D4F3A"/>
    <w:rsid w:val="006E1E87"/>
    <w:rsid w:val="006E2851"/>
    <w:rsid w:val="006E6606"/>
    <w:rsid w:val="006F14CA"/>
    <w:rsid w:val="006F2547"/>
    <w:rsid w:val="007150F9"/>
    <w:rsid w:val="007219B0"/>
    <w:rsid w:val="00724D93"/>
    <w:rsid w:val="00730776"/>
    <w:rsid w:val="00741FD0"/>
    <w:rsid w:val="007444F4"/>
    <w:rsid w:val="00745561"/>
    <w:rsid w:val="007476D2"/>
    <w:rsid w:val="00755781"/>
    <w:rsid w:val="00760EE1"/>
    <w:rsid w:val="007714D8"/>
    <w:rsid w:val="00771943"/>
    <w:rsid w:val="00771D9F"/>
    <w:rsid w:val="00777BAF"/>
    <w:rsid w:val="00777DF5"/>
    <w:rsid w:val="00786D52"/>
    <w:rsid w:val="00797B9B"/>
    <w:rsid w:val="007A0643"/>
    <w:rsid w:val="007A137D"/>
    <w:rsid w:val="007A303F"/>
    <w:rsid w:val="007A71FD"/>
    <w:rsid w:val="007C43EA"/>
    <w:rsid w:val="007E6184"/>
    <w:rsid w:val="007F2B4B"/>
    <w:rsid w:val="007F4BEC"/>
    <w:rsid w:val="007F629E"/>
    <w:rsid w:val="007F68F9"/>
    <w:rsid w:val="008021BD"/>
    <w:rsid w:val="00802793"/>
    <w:rsid w:val="00814000"/>
    <w:rsid w:val="00815C64"/>
    <w:rsid w:val="00823FA6"/>
    <w:rsid w:val="0083027C"/>
    <w:rsid w:val="00830FFD"/>
    <w:rsid w:val="0083293D"/>
    <w:rsid w:val="00832CDE"/>
    <w:rsid w:val="00834504"/>
    <w:rsid w:val="008351DD"/>
    <w:rsid w:val="00844EC4"/>
    <w:rsid w:val="0085047B"/>
    <w:rsid w:val="008506E5"/>
    <w:rsid w:val="00875179"/>
    <w:rsid w:val="0088061D"/>
    <w:rsid w:val="00880C78"/>
    <w:rsid w:val="00887765"/>
    <w:rsid w:val="00895410"/>
    <w:rsid w:val="00896D35"/>
    <w:rsid w:val="008A1B41"/>
    <w:rsid w:val="008A4F67"/>
    <w:rsid w:val="008B08D1"/>
    <w:rsid w:val="008B43F6"/>
    <w:rsid w:val="008B7E11"/>
    <w:rsid w:val="008C476C"/>
    <w:rsid w:val="008C5C97"/>
    <w:rsid w:val="008D0EAC"/>
    <w:rsid w:val="008D4DE2"/>
    <w:rsid w:val="008D4E1E"/>
    <w:rsid w:val="008D7D08"/>
    <w:rsid w:val="008E09B7"/>
    <w:rsid w:val="008E15D8"/>
    <w:rsid w:val="008E424D"/>
    <w:rsid w:val="008F1F25"/>
    <w:rsid w:val="008F3BBC"/>
    <w:rsid w:val="008F5F93"/>
    <w:rsid w:val="00900759"/>
    <w:rsid w:val="00905109"/>
    <w:rsid w:val="00911A1A"/>
    <w:rsid w:val="009159F6"/>
    <w:rsid w:val="00917021"/>
    <w:rsid w:val="00926704"/>
    <w:rsid w:val="00935768"/>
    <w:rsid w:val="00937268"/>
    <w:rsid w:val="00944C3E"/>
    <w:rsid w:val="00951BC3"/>
    <w:rsid w:val="0095348F"/>
    <w:rsid w:val="009610CD"/>
    <w:rsid w:val="0096281B"/>
    <w:rsid w:val="0097322E"/>
    <w:rsid w:val="0098542C"/>
    <w:rsid w:val="0098552F"/>
    <w:rsid w:val="00995CF6"/>
    <w:rsid w:val="0099755A"/>
    <w:rsid w:val="009A191F"/>
    <w:rsid w:val="009A1ED9"/>
    <w:rsid w:val="009B0D5F"/>
    <w:rsid w:val="009B317C"/>
    <w:rsid w:val="009B6281"/>
    <w:rsid w:val="009C1A0C"/>
    <w:rsid w:val="009C26DB"/>
    <w:rsid w:val="009C44D3"/>
    <w:rsid w:val="009C4942"/>
    <w:rsid w:val="009D67C4"/>
    <w:rsid w:val="009F54A8"/>
    <w:rsid w:val="00A04741"/>
    <w:rsid w:val="00A04755"/>
    <w:rsid w:val="00A05AFE"/>
    <w:rsid w:val="00A07D6F"/>
    <w:rsid w:val="00A15F27"/>
    <w:rsid w:val="00A16750"/>
    <w:rsid w:val="00A37CD9"/>
    <w:rsid w:val="00A43DCE"/>
    <w:rsid w:val="00A44D0C"/>
    <w:rsid w:val="00A55387"/>
    <w:rsid w:val="00A62F91"/>
    <w:rsid w:val="00A70B23"/>
    <w:rsid w:val="00A71938"/>
    <w:rsid w:val="00A742D3"/>
    <w:rsid w:val="00A8407A"/>
    <w:rsid w:val="00A86504"/>
    <w:rsid w:val="00A928E7"/>
    <w:rsid w:val="00AA1D10"/>
    <w:rsid w:val="00AA312F"/>
    <w:rsid w:val="00AA3E08"/>
    <w:rsid w:val="00AA7A98"/>
    <w:rsid w:val="00AB3476"/>
    <w:rsid w:val="00AD5DE8"/>
    <w:rsid w:val="00B01CA8"/>
    <w:rsid w:val="00B0659F"/>
    <w:rsid w:val="00B11C40"/>
    <w:rsid w:val="00B1417A"/>
    <w:rsid w:val="00B17358"/>
    <w:rsid w:val="00B277ED"/>
    <w:rsid w:val="00B3167C"/>
    <w:rsid w:val="00B36384"/>
    <w:rsid w:val="00B43F81"/>
    <w:rsid w:val="00B454E3"/>
    <w:rsid w:val="00B45B6C"/>
    <w:rsid w:val="00B542D1"/>
    <w:rsid w:val="00B60408"/>
    <w:rsid w:val="00B60CF6"/>
    <w:rsid w:val="00B628C8"/>
    <w:rsid w:val="00B70229"/>
    <w:rsid w:val="00B707E6"/>
    <w:rsid w:val="00B771F1"/>
    <w:rsid w:val="00B77FA1"/>
    <w:rsid w:val="00B811DD"/>
    <w:rsid w:val="00B82077"/>
    <w:rsid w:val="00BA4872"/>
    <w:rsid w:val="00BA4AC0"/>
    <w:rsid w:val="00BA701E"/>
    <w:rsid w:val="00BB1B04"/>
    <w:rsid w:val="00BB1FDD"/>
    <w:rsid w:val="00BB7C2A"/>
    <w:rsid w:val="00BC1040"/>
    <w:rsid w:val="00BC3C3E"/>
    <w:rsid w:val="00BD6645"/>
    <w:rsid w:val="00BD73B8"/>
    <w:rsid w:val="00BE44F1"/>
    <w:rsid w:val="00BF6D88"/>
    <w:rsid w:val="00C05F11"/>
    <w:rsid w:val="00C06198"/>
    <w:rsid w:val="00C106CA"/>
    <w:rsid w:val="00C11F73"/>
    <w:rsid w:val="00C15736"/>
    <w:rsid w:val="00C15F40"/>
    <w:rsid w:val="00C24A68"/>
    <w:rsid w:val="00C24CF6"/>
    <w:rsid w:val="00C634E0"/>
    <w:rsid w:val="00C642CB"/>
    <w:rsid w:val="00C65044"/>
    <w:rsid w:val="00C73913"/>
    <w:rsid w:val="00C73F37"/>
    <w:rsid w:val="00C747C3"/>
    <w:rsid w:val="00C77DDB"/>
    <w:rsid w:val="00C83B28"/>
    <w:rsid w:val="00C87191"/>
    <w:rsid w:val="00C928B5"/>
    <w:rsid w:val="00CA4A30"/>
    <w:rsid w:val="00CA6443"/>
    <w:rsid w:val="00CB70C2"/>
    <w:rsid w:val="00CD1681"/>
    <w:rsid w:val="00CE14C9"/>
    <w:rsid w:val="00CE3DF9"/>
    <w:rsid w:val="00CF4443"/>
    <w:rsid w:val="00CF55DE"/>
    <w:rsid w:val="00D0459C"/>
    <w:rsid w:val="00D10A61"/>
    <w:rsid w:val="00D17AB0"/>
    <w:rsid w:val="00D261C7"/>
    <w:rsid w:val="00D47058"/>
    <w:rsid w:val="00D514F3"/>
    <w:rsid w:val="00D51BE4"/>
    <w:rsid w:val="00D541F9"/>
    <w:rsid w:val="00D54C3E"/>
    <w:rsid w:val="00D61331"/>
    <w:rsid w:val="00D65E20"/>
    <w:rsid w:val="00D7525F"/>
    <w:rsid w:val="00D8226C"/>
    <w:rsid w:val="00D82A4F"/>
    <w:rsid w:val="00D97491"/>
    <w:rsid w:val="00D9794A"/>
    <w:rsid w:val="00DC6675"/>
    <w:rsid w:val="00DD6972"/>
    <w:rsid w:val="00DD72F9"/>
    <w:rsid w:val="00DE33EF"/>
    <w:rsid w:val="00DE7E60"/>
    <w:rsid w:val="00DF5466"/>
    <w:rsid w:val="00E043E8"/>
    <w:rsid w:val="00E12544"/>
    <w:rsid w:val="00E12AB0"/>
    <w:rsid w:val="00E21054"/>
    <w:rsid w:val="00E23575"/>
    <w:rsid w:val="00E26573"/>
    <w:rsid w:val="00E26AD3"/>
    <w:rsid w:val="00E27E7E"/>
    <w:rsid w:val="00E3500D"/>
    <w:rsid w:val="00E42DB3"/>
    <w:rsid w:val="00E43F53"/>
    <w:rsid w:val="00E507A1"/>
    <w:rsid w:val="00E53729"/>
    <w:rsid w:val="00E5418B"/>
    <w:rsid w:val="00E6276B"/>
    <w:rsid w:val="00E73A07"/>
    <w:rsid w:val="00E7522D"/>
    <w:rsid w:val="00E774DF"/>
    <w:rsid w:val="00E9449A"/>
    <w:rsid w:val="00EB0D7A"/>
    <w:rsid w:val="00EB4B01"/>
    <w:rsid w:val="00EC5310"/>
    <w:rsid w:val="00ED2724"/>
    <w:rsid w:val="00ED66C9"/>
    <w:rsid w:val="00EE0EF3"/>
    <w:rsid w:val="00EE28AD"/>
    <w:rsid w:val="00EE4A66"/>
    <w:rsid w:val="00EF5C38"/>
    <w:rsid w:val="00F01A21"/>
    <w:rsid w:val="00F07F5A"/>
    <w:rsid w:val="00F16729"/>
    <w:rsid w:val="00F17DA0"/>
    <w:rsid w:val="00F219A7"/>
    <w:rsid w:val="00F247E5"/>
    <w:rsid w:val="00F25623"/>
    <w:rsid w:val="00F34AB4"/>
    <w:rsid w:val="00F41412"/>
    <w:rsid w:val="00F421F7"/>
    <w:rsid w:val="00F473F7"/>
    <w:rsid w:val="00F516A9"/>
    <w:rsid w:val="00F571C3"/>
    <w:rsid w:val="00F73379"/>
    <w:rsid w:val="00F81EC7"/>
    <w:rsid w:val="00F87EB7"/>
    <w:rsid w:val="00F9083D"/>
    <w:rsid w:val="00F91D39"/>
    <w:rsid w:val="00F91E6E"/>
    <w:rsid w:val="00F92A0F"/>
    <w:rsid w:val="00F95D31"/>
    <w:rsid w:val="00FB385F"/>
    <w:rsid w:val="00FC4BCC"/>
    <w:rsid w:val="00FD1317"/>
    <w:rsid w:val="00FD56A7"/>
    <w:rsid w:val="00FE0AE9"/>
    <w:rsid w:val="00FE0ED8"/>
    <w:rsid w:val="00FF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39D779FD"/>
  <w15:docId w15:val="{D52218F6-42F6-4C22-AF36-2655E68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20"/>
      <w:outlineLvl w:val="0"/>
    </w:pPr>
    <w:rPr>
      <w:rFonts w:ascii="Calibri" w:eastAsia="Calibri" w:hAnsi="Calibri" w:cs="Calibri"/>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633"/>
    <w:pPr>
      <w:tabs>
        <w:tab w:val="center" w:pos="4513"/>
        <w:tab w:val="right" w:pos="9026"/>
      </w:tabs>
    </w:pPr>
  </w:style>
  <w:style w:type="character" w:customStyle="1" w:styleId="HeaderChar">
    <w:name w:val="Header Char"/>
    <w:basedOn w:val="DefaultParagraphFont"/>
    <w:link w:val="Header"/>
    <w:uiPriority w:val="99"/>
    <w:rsid w:val="004B7633"/>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4B7633"/>
    <w:pPr>
      <w:tabs>
        <w:tab w:val="center" w:pos="4513"/>
        <w:tab w:val="right" w:pos="9026"/>
      </w:tabs>
    </w:pPr>
  </w:style>
  <w:style w:type="character" w:customStyle="1" w:styleId="FooterChar">
    <w:name w:val="Footer Char"/>
    <w:basedOn w:val="DefaultParagraphFont"/>
    <w:link w:val="Footer"/>
    <w:uiPriority w:val="99"/>
    <w:rsid w:val="004B7633"/>
    <w:rPr>
      <w:rFonts w:ascii="Trebuchet MS" w:eastAsia="Trebuchet MS" w:hAnsi="Trebuchet MS" w:cs="Trebuchet MS"/>
      <w:lang w:val="en-GB" w:eastAsia="en-GB" w:bidi="en-GB"/>
    </w:rPr>
  </w:style>
  <w:style w:type="character" w:styleId="Hyperlink">
    <w:name w:val="Hyperlink"/>
    <w:basedOn w:val="DefaultParagraphFont"/>
    <w:uiPriority w:val="99"/>
    <w:unhideWhenUsed/>
    <w:rsid w:val="00A07D6F"/>
    <w:rPr>
      <w:color w:val="0000FF" w:themeColor="hyperlink"/>
      <w:u w:val="single"/>
    </w:rPr>
  </w:style>
  <w:style w:type="character" w:styleId="UnresolvedMention">
    <w:name w:val="Unresolved Mention"/>
    <w:basedOn w:val="DefaultParagraphFont"/>
    <w:uiPriority w:val="99"/>
    <w:semiHidden/>
    <w:unhideWhenUsed/>
    <w:rsid w:val="00A07D6F"/>
    <w:rPr>
      <w:color w:val="605E5C"/>
      <w:shd w:val="clear" w:color="auto" w:fill="E1DFDD"/>
    </w:rPr>
  </w:style>
  <w:style w:type="paragraph" w:styleId="BalloonText">
    <w:name w:val="Balloon Text"/>
    <w:basedOn w:val="Normal"/>
    <w:link w:val="BalloonTextChar"/>
    <w:uiPriority w:val="99"/>
    <w:semiHidden/>
    <w:unhideWhenUsed/>
    <w:rsid w:val="000D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20"/>
    <w:rPr>
      <w:rFonts w:ascii="Segoe UI" w:eastAsia="Trebuchet MS" w:hAnsi="Segoe UI" w:cs="Segoe UI"/>
      <w:sz w:val="18"/>
      <w:szCs w:val="18"/>
      <w:lang w:val="en-GB" w:eastAsia="en-GB" w:bidi="en-GB"/>
    </w:rPr>
  </w:style>
  <w:style w:type="table" w:styleId="TableGrid">
    <w:name w:val="Table Grid"/>
    <w:basedOn w:val="TableNormal"/>
    <w:uiPriority w:val="39"/>
    <w:rsid w:val="004E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4504"/>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wo@leicester-rowin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o@leicester-rowing.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Peck</cp:lastModifiedBy>
  <cp:revision>7</cp:revision>
  <cp:lastPrinted>2020-09-20T19:02:00Z</cp:lastPrinted>
  <dcterms:created xsi:type="dcterms:W3CDTF">2020-12-20T14:01:00Z</dcterms:created>
  <dcterms:modified xsi:type="dcterms:W3CDTF">2020-12-20T14:07:00Z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for Office 365</vt:lpwstr>
  </property>
  <property fmtid="{D5CDD505-2E9C-101B-9397-08002B2CF9AE}" pid="4" name="LastSaved">
    <vt:filetime>2020-08-26T00:00:00Z</vt:filetime>
  </property>
</Properties>
</file>